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6D1" w:rsidRDefault="008256D1" w:rsidP="00797AC7">
      <w:pPr>
        <w:ind w:left="5500"/>
        <w:jc w:val="both"/>
        <w:rPr>
          <w:sz w:val="28"/>
          <w:szCs w:val="28"/>
        </w:rPr>
      </w:pPr>
    </w:p>
    <w:p w:rsidR="00797AC7" w:rsidRDefault="00797AC7" w:rsidP="00797AC7">
      <w:pPr>
        <w:ind w:left="5500"/>
        <w:jc w:val="both"/>
      </w:pPr>
      <w:r>
        <w:rPr>
          <w:sz w:val="28"/>
          <w:szCs w:val="28"/>
        </w:rPr>
        <w:t>Приложение</w:t>
      </w:r>
    </w:p>
    <w:p w:rsidR="00797AC7" w:rsidRDefault="00797AC7" w:rsidP="00797AC7">
      <w:pPr>
        <w:jc w:val="both"/>
        <w:rPr>
          <w:sz w:val="28"/>
          <w:szCs w:val="28"/>
        </w:rPr>
      </w:pPr>
    </w:p>
    <w:p w:rsidR="00797AC7" w:rsidRDefault="00797AC7" w:rsidP="00797AC7">
      <w:pPr>
        <w:ind w:left="5500"/>
        <w:jc w:val="both"/>
      </w:pPr>
      <w:r>
        <w:rPr>
          <w:sz w:val="28"/>
          <w:szCs w:val="28"/>
        </w:rPr>
        <w:t>УТВЕРЖДЕН</w:t>
      </w:r>
      <w:r w:rsidR="00A11EE2">
        <w:rPr>
          <w:sz w:val="28"/>
          <w:szCs w:val="28"/>
        </w:rPr>
        <w:t>Ы</w:t>
      </w:r>
    </w:p>
    <w:p w:rsidR="00797AC7" w:rsidRDefault="00797AC7" w:rsidP="00797AC7">
      <w:pPr>
        <w:ind w:left="5500"/>
        <w:jc w:val="both"/>
        <w:rPr>
          <w:sz w:val="28"/>
          <w:szCs w:val="28"/>
        </w:rPr>
      </w:pPr>
    </w:p>
    <w:p w:rsidR="00797AC7" w:rsidRDefault="00797AC7" w:rsidP="00797AC7">
      <w:pPr>
        <w:ind w:left="5500"/>
        <w:jc w:val="both"/>
      </w:pPr>
      <w:r>
        <w:rPr>
          <w:sz w:val="28"/>
          <w:szCs w:val="28"/>
        </w:rPr>
        <w:t>постановлением Правительства</w:t>
      </w:r>
    </w:p>
    <w:p w:rsidR="00797AC7" w:rsidRDefault="00797AC7" w:rsidP="00797AC7">
      <w:pPr>
        <w:ind w:left="5500"/>
        <w:jc w:val="both"/>
      </w:pPr>
      <w:r>
        <w:rPr>
          <w:sz w:val="28"/>
          <w:szCs w:val="28"/>
        </w:rPr>
        <w:t>Кировской области</w:t>
      </w:r>
    </w:p>
    <w:p w:rsidR="00797AC7" w:rsidRDefault="00BE6F44" w:rsidP="00797AC7">
      <w:pPr>
        <w:ind w:left="5500"/>
        <w:jc w:val="both"/>
      </w:pPr>
      <w:r>
        <w:rPr>
          <w:sz w:val="28"/>
          <w:szCs w:val="28"/>
        </w:rPr>
        <w:t xml:space="preserve">от 30.07.2021    </w:t>
      </w:r>
      <w:bookmarkStart w:id="0" w:name="_GoBack"/>
      <w:bookmarkEnd w:id="0"/>
      <w:r>
        <w:rPr>
          <w:sz w:val="28"/>
          <w:szCs w:val="28"/>
        </w:rPr>
        <w:t>№ 403-П</w:t>
      </w:r>
    </w:p>
    <w:p w:rsidR="00797AC7" w:rsidRPr="002966A7" w:rsidRDefault="00797AC7" w:rsidP="00797AC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D1916" w:rsidRPr="002966A7" w:rsidRDefault="00CD19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8"/>
      <w:bookmarkEnd w:id="1"/>
    </w:p>
    <w:p w:rsidR="00CD1916" w:rsidRPr="00936BC5" w:rsidRDefault="00CD19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36BC5">
        <w:rPr>
          <w:rFonts w:ascii="Times New Roman" w:hAnsi="Times New Roman" w:cs="Times New Roman"/>
          <w:sz w:val="28"/>
          <w:szCs w:val="28"/>
        </w:rPr>
        <w:t>ИЗМЕНЕНИ</w:t>
      </w:r>
      <w:r w:rsidR="00387324">
        <w:rPr>
          <w:rFonts w:ascii="Times New Roman" w:hAnsi="Times New Roman" w:cs="Times New Roman"/>
          <w:sz w:val="28"/>
          <w:szCs w:val="28"/>
        </w:rPr>
        <w:t>Я</w:t>
      </w:r>
    </w:p>
    <w:p w:rsidR="004842A6" w:rsidRPr="00DC74B4" w:rsidRDefault="00387324" w:rsidP="000972EC">
      <w:pPr>
        <w:pStyle w:val="ConsPlusTitle"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 w:rsidRPr="00DC74B4">
        <w:rPr>
          <w:rFonts w:ascii="Times New Roman" w:hAnsi="Times New Roman" w:cs="Times New Roman"/>
          <w:sz w:val="28"/>
          <w:szCs w:val="28"/>
        </w:rPr>
        <w:t>в Поряд</w:t>
      </w:r>
      <w:r w:rsidR="00EB252F" w:rsidRPr="00DC74B4">
        <w:rPr>
          <w:rFonts w:ascii="Times New Roman" w:hAnsi="Times New Roman" w:cs="Times New Roman"/>
          <w:sz w:val="28"/>
          <w:szCs w:val="28"/>
        </w:rPr>
        <w:t>к</w:t>
      </w:r>
      <w:r w:rsidRPr="00DC74B4">
        <w:rPr>
          <w:rFonts w:ascii="Times New Roman" w:hAnsi="Times New Roman" w:cs="Times New Roman"/>
          <w:sz w:val="28"/>
          <w:szCs w:val="28"/>
        </w:rPr>
        <w:t>е</w:t>
      </w:r>
      <w:r w:rsidR="00EB252F" w:rsidRPr="00DC74B4">
        <w:rPr>
          <w:rFonts w:ascii="Times New Roman" w:hAnsi="Times New Roman" w:cs="Times New Roman"/>
          <w:sz w:val="28"/>
          <w:szCs w:val="28"/>
        </w:rPr>
        <w:t xml:space="preserve"> отбора объектов газификации, проектирование </w:t>
      </w:r>
      <w:r w:rsidR="00EB252F" w:rsidRPr="00DC74B4">
        <w:rPr>
          <w:rFonts w:ascii="Times New Roman" w:hAnsi="Times New Roman" w:cs="Times New Roman"/>
          <w:sz w:val="28"/>
          <w:szCs w:val="28"/>
        </w:rPr>
        <w:br/>
        <w:t xml:space="preserve">и строительство которых осуществляется в рамках отдельного мероприятия </w:t>
      </w:r>
      <w:r w:rsidR="00C55402" w:rsidRPr="00DC74B4">
        <w:rPr>
          <w:rFonts w:ascii="Times New Roman" w:hAnsi="Times New Roman" w:cs="Times New Roman"/>
          <w:sz w:val="28"/>
          <w:szCs w:val="28"/>
        </w:rPr>
        <w:t>«Проектирование и стро</w:t>
      </w:r>
      <w:r w:rsidR="000972EC" w:rsidRPr="00DC74B4">
        <w:rPr>
          <w:rFonts w:ascii="Times New Roman" w:hAnsi="Times New Roman" w:cs="Times New Roman"/>
          <w:sz w:val="28"/>
          <w:szCs w:val="28"/>
        </w:rPr>
        <w:t>ительство объектов газификации»</w:t>
      </w:r>
      <w:r w:rsidR="00DC74B4" w:rsidRPr="00DC74B4">
        <w:rPr>
          <w:rFonts w:ascii="Times New Roman" w:hAnsi="Times New Roman" w:cs="Times New Roman"/>
          <w:sz w:val="28"/>
          <w:szCs w:val="28"/>
        </w:rPr>
        <w:t xml:space="preserve"> подпрограммы «Газификация Кировской области» государственной программы Кировской области «Развитие жилищно-коммунального комплекса и повышение энергетической эффективности»</w:t>
      </w:r>
    </w:p>
    <w:p w:rsidR="00936BC5" w:rsidRDefault="00CD1916" w:rsidP="00936BC5">
      <w:pPr>
        <w:pStyle w:val="10"/>
        <w:tabs>
          <w:tab w:val="left" w:pos="1134"/>
        </w:tabs>
        <w:spacing w:after="0" w:line="360" w:lineRule="auto"/>
        <w:rPr>
          <w:szCs w:val="28"/>
        </w:rPr>
      </w:pPr>
      <w:r w:rsidRPr="002966A7">
        <w:rPr>
          <w:szCs w:val="28"/>
        </w:rPr>
        <w:t xml:space="preserve">1. </w:t>
      </w:r>
      <w:r w:rsidR="00E72F1C">
        <w:t>Пункт 1</w:t>
      </w:r>
      <w:r w:rsidR="00936BC5">
        <w:t xml:space="preserve"> </w:t>
      </w:r>
      <w:r w:rsidR="00936BC5">
        <w:rPr>
          <w:szCs w:val="28"/>
        </w:rPr>
        <w:t>изложить в следующей редакции:</w:t>
      </w:r>
    </w:p>
    <w:p w:rsidR="00DD48C1" w:rsidRPr="00FF53AF" w:rsidRDefault="00936BC5" w:rsidP="00FF53AF">
      <w:pPr>
        <w:pStyle w:val="10"/>
        <w:tabs>
          <w:tab w:val="left" w:pos="1134"/>
        </w:tabs>
        <w:spacing w:after="0" w:line="360" w:lineRule="auto"/>
        <w:rPr>
          <w:szCs w:val="28"/>
        </w:rPr>
      </w:pPr>
      <w:r w:rsidRPr="00DD48C1">
        <w:rPr>
          <w:szCs w:val="28"/>
        </w:rPr>
        <w:t xml:space="preserve">«1. </w:t>
      </w:r>
      <w:proofErr w:type="gramStart"/>
      <w:r w:rsidRPr="00DD48C1">
        <w:rPr>
          <w:szCs w:val="28"/>
        </w:rPr>
        <w:t>Порядок отбора объектов</w:t>
      </w:r>
      <w:r w:rsidR="00EE05C8" w:rsidRPr="00DD48C1">
        <w:rPr>
          <w:szCs w:val="28"/>
        </w:rPr>
        <w:t xml:space="preserve"> газификации, проектирование </w:t>
      </w:r>
      <w:r w:rsidR="00EE05C8" w:rsidRPr="00DD48C1">
        <w:rPr>
          <w:szCs w:val="28"/>
        </w:rPr>
        <w:br/>
        <w:t>и строительство которых осуществляется в рамках</w:t>
      </w:r>
      <w:r w:rsidRPr="00DD48C1">
        <w:rPr>
          <w:szCs w:val="28"/>
        </w:rPr>
        <w:t xml:space="preserve"> отдельного мероприятия </w:t>
      </w:r>
      <w:r w:rsidR="00C55402" w:rsidRPr="00DD48C1">
        <w:rPr>
          <w:szCs w:val="28"/>
        </w:rPr>
        <w:t xml:space="preserve">«Проектирование и строительство объектов газификации» </w:t>
      </w:r>
      <w:r w:rsidR="00914F52" w:rsidRPr="004839D1">
        <w:rPr>
          <w:szCs w:val="28"/>
        </w:rPr>
        <w:t xml:space="preserve">подпрограммы «Газификация Кировской области» государственной программы Кировской области «Развитие жилищно-коммунального комплекса и повышение энергетической эффективности» </w:t>
      </w:r>
      <w:r w:rsidRPr="00DD48C1">
        <w:rPr>
          <w:szCs w:val="28"/>
        </w:rPr>
        <w:t>(далее – Порядок)</w:t>
      </w:r>
      <w:r w:rsidR="00DC74B4">
        <w:rPr>
          <w:szCs w:val="28"/>
        </w:rPr>
        <w:t>,</w:t>
      </w:r>
      <w:r w:rsidRPr="00DD48C1">
        <w:rPr>
          <w:szCs w:val="28"/>
        </w:rPr>
        <w:t xml:space="preserve"> определяет правила отбора объектов для включения</w:t>
      </w:r>
      <w:r w:rsidR="00914F52">
        <w:rPr>
          <w:szCs w:val="28"/>
        </w:rPr>
        <w:t xml:space="preserve"> </w:t>
      </w:r>
      <w:r w:rsidR="00A11EE2" w:rsidRPr="00DD48C1">
        <w:rPr>
          <w:szCs w:val="28"/>
        </w:rPr>
        <w:t>их</w:t>
      </w:r>
      <w:r w:rsidRPr="00DD48C1">
        <w:rPr>
          <w:szCs w:val="28"/>
        </w:rPr>
        <w:t xml:space="preserve"> в перечень объектов газификации государственной собственности</w:t>
      </w:r>
      <w:r w:rsidR="000972EC">
        <w:rPr>
          <w:szCs w:val="28"/>
        </w:rPr>
        <w:t xml:space="preserve"> Кировской области</w:t>
      </w:r>
      <w:r w:rsidR="00EE05C8" w:rsidRPr="00DD48C1">
        <w:rPr>
          <w:szCs w:val="28"/>
        </w:rPr>
        <w:t xml:space="preserve"> </w:t>
      </w:r>
      <w:r w:rsidRPr="00DD48C1">
        <w:rPr>
          <w:szCs w:val="28"/>
        </w:rPr>
        <w:t xml:space="preserve">в рамках </w:t>
      </w:r>
      <w:r w:rsidR="00EE05C8" w:rsidRPr="00DD48C1">
        <w:rPr>
          <w:szCs w:val="28"/>
        </w:rPr>
        <w:t>отдельного</w:t>
      </w:r>
      <w:proofErr w:type="gramEnd"/>
      <w:r w:rsidR="00EE05C8" w:rsidRPr="00DD48C1">
        <w:rPr>
          <w:szCs w:val="28"/>
        </w:rPr>
        <w:t xml:space="preserve"> </w:t>
      </w:r>
      <w:proofErr w:type="gramStart"/>
      <w:r w:rsidR="00EE05C8" w:rsidRPr="00DD48C1">
        <w:rPr>
          <w:szCs w:val="28"/>
        </w:rPr>
        <w:t xml:space="preserve">мероприятия </w:t>
      </w:r>
      <w:r w:rsidR="00C55402" w:rsidRPr="00DD48C1">
        <w:rPr>
          <w:szCs w:val="28"/>
        </w:rPr>
        <w:t xml:space="preserve">«Проектирование и строительство объектов газификации» подпрограммы </w:t>
      </w:r>
      <w:r w:rsidR="00EE05C8" w:rsidRPr="00DD48C1">
        <w:rPr>
          <w:szCs w:val="28"/>
        </w:rPr>
        <w:t xml:space="preserve">«Газификация Кировской области» </w:t>
      </w:r>
      <w:r w:rsidRPr="00DD48C1">
        <w:rPr>
          <w:szCs w:val="28"/>
        </w:rPr>
        <w:t>государственной программы Кировской области «Развитие жилищно-коммунального комплекса и повышение энергетической эффективности»</w:t>
      </w:r>
      <w:r w:rsidR="00D3673A" w:rsidRPr="00DD48C1">
        <w:rPr>
          <w:szCs w:val="28"/>
        </w:rPr>
        <w:t xml:space="preserve">, утвержденной постановлением Правительства Кировской области от 30.12.2019 № 756-П </w:t>
      </w:r>
      <w:r w:rsidR="000972EC">
        <w:rPr>
          <w:szCs w:val="28"/>
        </w:rPr>
        <w:t>«</w:t>
      </w:r>
      <w:r w:rsidR="000972EC" w:rsidRPr="00604FE5">
        <w:rPr>
          <w:szCs w:val="28"/>
        </w:rPr>
        <w:t xml:space="preserve">Об утверждении </w:t>
      </w:r>
      <w:r w:rsidR="000972EC" w:rsidRPr="0072025C">
        <w:rPr>
          <w:szCs w:val="28"/>
        </w:rPr>
        <w:t xml:space="preserve">государственной программы Кировской области «Развитие жилищно-коммунального комплекса и повышение энергетической эффективности» </w:t>
      </w:r>
      <w:r w:rsidRPr="00DD48C1">
        <w:rPr>
          <w:szCs w:val="28"/>
        </w:rPr>
        <w:t xml:space="preserve">(далее – </w:t>
      </w:r>
      <w:r w:rsidR="00D3673A" w:rsidRPr="00DD48C1">
        <w:rPr>
          <w:szCs w:val="28"/>
        </w:rPr>
        <w:t>отдельное мероприятие</w:t>
      </w:r>
      <w:r w:rsidRPr="00DD48C1">
        <w:rPr>
          <w:szCs w:val="28"/>
        </w:rPr>
        <w:t xml:space="preserve">), финансируемых </w:t>
      </w:r>
      <w:r w:rsidR="00914F52">
        <w:rPr>
          <w:szCs w:val="28"/>
        </w:rPr>
        <w:br/>
      </w:r>
      <w:r w:rsidRPr="00FF53AF">
        <w:rPr>
          <w:szCs w:val="28"/>
        </w:rPr>
        <w:lastRenderedPageBreak/>
        <w:t xml:space="preserve">в соответствующем году за счет средств областного </w:t>
      </w:r>
      <w:r w:rsidR="00D3673A" w:rsidRPr="00FF53AF">
        <w:rPr>
          <w:szCs w:val="28"/>
        </w:rPr>
        <w:t>и федерального бюджетов</w:t>
      </w:r>
      <w:r w:rsidRPr="00FF53AF">
        <w:rPr>
          <w:szCs w:val="28"/>
        </w:rPr>
        <w:t>».</w:t>
      </w:r>
      <w:proofErr w:type="gramEnd"/>
    </w:p>
    <w:p w:rsidR="000B254E" w:rsidRPr="00FF53AF" w:rsidRDefault="00DD48C1" w:rsidP="00FF53AF">
      <w:pPr>
        <w:pStyle w:val="10"/>
        <w:tabs>
          <w:tab w:val="left" w:pos="1134"/>
        </w:tabs>
        <w:spacing w:after="0" w:line="360" w:lineRule="auto"/>
        <w:rPr>
          <w:rFonts w:eastAsiaTheme="minorHAnsi"/>
          <w:szCs w:val="28"/>
          <w:lang w:eastAsia="en-US"/>
        </w:rPr>
      </w:pPr>
      <w:r w:rsidRPr="00FF53AF">
        <w:rPr>
          <w:szCs w:val="28"/>
        </w:rPr>
        <w:t xml:space="preserve">2. </w:t>
      </w:r>
      <w:r w:rsidR="000B254E" w:rsidRPr="00FF53AF">
        <w:rPr>
          <w:rFonts w:eastAsiaTheme="minorHAnsi"/>
          <w:szCs w:val="28"/>
          <w:lang w:eastAsia="en-US"/>
        </w:rPr>
        <w:t>Пункт 3 изложить в следующей редакции:</w:t>
      </w:r>
    </w:p>
    <w:p w:rsidR="000B254E" w:rsidRPr="00FF53AF" w:rsidRDefault="000B254E" w:rsidP="000A0643">
      <w:pPr>
        <w:widowControl/>
        <w:tabs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auto"/>
          <w:kern w:val="0"/>
          <w:sz w:val="28"/>
          <w:szCs w:val="28"/>
          <w:lang w:eastAsia="en-US" w:bidi="ar-SA"/>
        </w:rPr>
      </w:pPr>
      <w:r w:rsidRPr="00FF53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«3. </w:t>
      </w:r>
      <w:r w:rsidRPr="00FF53AF">
        <w:rPr>
          <w:rFonts w:ascii="Times New Roman" w:eastAsiaTheme="minorHAnsi" w:hAnsi="Times New Roman" w:cs="Times New Roman"/>
          <w:color w:val="auto"/>
          <w:kern w:val="0"/>
          <w:sz w:val="28"/>
          <w:szCs w:val="28"/>
          <w:lang w:eastAsia="en-US" w:bidi="ar-SA"/>
        </w:rPr>
        <w:t>Отбор объектов для включения в перечень объектов осуществляется рабочей группой. Состав рабочей группы утверждается распоряжением министерства строительства, энергетики и жилищно-коммунального хозяйства Кировской области.</w:t>
      </w:r>
    </w:p>
    <w:p w:rsidR="000B254E" w:rsidRPr="00FF53AF" w:rsidRDefault="000B254E" w:rsidP="000A0643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auto"/>
          <w:kern w:val="0"/>
          <w:sz w:val="28"/>
          <w:szCs w:val="28"/>
          <w:lang w:eastAsia="en-US" w:bidi="ar-SA"/>
        </w:rPr>
      </w:pPr>
      <w:r w:rsidRPr="00FF53AF">
        <w:rPr>
          <w:rFonts w:ascii="Times New Roman" w:eastAsiaTheme="minorHAnsi" w:hAnsi="Times New Roman" w:cs="Times New Roman"/>
          <w:color w:val="auto"/>
          <w:kern w:val="0"/>
          <w:sz w:val="28"/>
          <w:szCs w:val="28"/>
          <w:lang w:eastAsia="en-US" w:bidi="ar-SA"/>
        </w:rPr>
        <w:t xml:space="preserve">Порядок и сроки представления потенциальными потребителями сведений о необходимости газификации определяются органами </w:t>
      </w:r>
      <w:r w:rsidR="00FF53AF">
        <w:rPr>
          <w:rFonts w:ascii="Times New Roman" w:eastAsiaTheme="minorHAnsi" w:hAnsi="Times New Roman" w:cs="Times New Roman"/>
          <w:color w:val="auto"/>
          <w:kern w:val="0"/>
          <w:sz w:val="28"/>
          <w:szCs w:val="28"/>
          <w:lang w:eastAsia="en-US" w:bidi="ar-SA"/>
        </w:rPr>
        <w:br/>
      </w:r>
      <w:r w:rsidRPr="00FF53AF">
        <w:rPr>
          <w:rFonts w:ascii="Times New Roman" w:eastAsiaTheme="minorHAnsi" w:hAnsi="Times New Roman" w:cs="Times New Roman"/>
          <w:color w:val="auto"/>
          <w:kern w:val="0"/>
          <w:sz w:val="28"/>
          <w:szCs w:val="28"/>
          <w:lang w:eastAsia="en-US" w:bidi="ar-SA"/>
        </w:rPr>
        <w:t xml:space="preserve">местного самоуправления муниципальных районов, городских </w:t>
      </w:r>
      <w:r w:rsidR="00FF53AF">
        <w:rPr>
          <w:rFonts w:ascii="Times New Roman" w:eastAsiaTheme="minorHAnsi" w:hAnsi="Times New Roman" w:cs="Times New Roman"/>
          <w:color w:val="auto"/>
          <w:kern w:val="0"/>
          <w:sz w:val="28"/>
          <w:szCs w:val="28"/>
          <w:lang w:eastAsia="en-US" w:bidi="ar-SA"/>
        </w:rPr>
        <w:br/>
      </w:r>
      <w:r w:rsidRPr="00FF53AF">
        <w:rPr>
          <w:rFonts w:ascii="Times New Roman" w:eastAsiaTheme="minorHAnsi" w:hAnsi="Times New Roman" w:cs="Times New Roman"/>
          <w:color w:val="auto"/>
          <w:kern w:val="0"/>
          <w:sz w:val="28"/>
          <w:szCs w:val="28"/>
          <w:lang w:eastAsia="en-US" w:bidi="ar-SA"/>
        </w:rPr>
        <w:t xml:space="preserve">и муниципальных округов самостоятельно (далее </w:t>
      </w:r>
      <w:r w:rsidRPr="00FF53AF">
        <w:rPr>
          <w:rFonts w:ascii="Times New Roman" w:hAnsi="Times New Roman" w:cs="Times New Roman"/>
          <w:sz w:val="28"/>
          <w:szCs w:val="28"/>
        </w:rPr>
        <w:t>–</w:t>
      </w:r>
      <w:r w:rsidRPr="00FF53AF">
        <w:rPr>
          <w:rFonts w:ascii="Times New Roman" w:eastAsiaTheme="minorHAnsi" w:hAnsi="Times New Roman" w:cs="Times New Roman"/>
          <w:color w:val="auto"/>
          <w:kern w:val="0"/>
          <w:sz w:val="28"/>
          <w:szCs w:val="28"/>
          <w:lang w:eastAsia="en-US" w:bidi="ar-SA"/>
        </w:rPr>
        <w:t xml:space="preserve"> органы местного самоуправления)</w:t>
      </w:r>
      <w:r w:rsidR="000A0643">
        <w:rPr>
          <w:rFonts w:ascii="Times New Roman" w:eastAsiaTheme="minorHAnsi" w:hAnsi="Times New Roman" w:cs="Times New Roman"/>
          <w:color w:val="auto"/>
          <w:kern w:val="0"/>
          <w:sz w:val="28"/>
          <w:szCs w:val="28"/>
          <w:lang w:eastAsia="en-US" w:bidi="ar-SA"/>
        </w:rPr>
        <w:t>»</w:t>
      </w:r>
      <w:r w:rsidRPr="00FF53AF">
        <w:rPr>
          <w:rFonts w:ascii="Times New Roman" w:eastAsiaTheme="minorHAnsi" w:hAnsi="Times New Roman" w:cs="Times New Roman"/>
          <w:color w:val="auto"/>
          <w:kern w:val="0"/>
          <w:sz w:val="28"/>
          <w:szCs w:val="28"/>
          <w:lang w:eastAsia="en-US" w:bidi="ar-SA"/>
        </w:rPr>
        <w:t>.</w:t>
      </w:r>
    </w:p>
    <w:p w:rsidR="000972EC" w:rsidRPr="00FF53AF" w:rsidRDefault="000972EC" w:rsidP="000A0643">
      <w:pPr>
        <w:pStyle w:val="10"/>
        <w:tabs>
          <w:tab w:val="left" w:pos="1134"/>
        </w:tabs>
        <w:spacing w:after="0" w:line="360" w:lineRule="auto"/>
        <w:rPr>
          <w:szCs w:val="28"/>
        </w:rPr>
      </w:pPr>
      <w:r w:rsidRPr="00FF53AF">
        <w:rPr>
          <w:rFonts w:eastAsiaTheme="minorHAnsi"/>
          <w:szCs w:val="28"/>
          <w:lang w:eastAsia="en-US"/>
        </w:rPr>
        <w:t xml:space="preserve">3. </w:t>
      </w:r>
      <w:r w:rsidRPr="00FF53AF">
        <w:rPr>
          <w:szCs w:val="28"/>
        </w:rPr>
        <w:t>Пункт 11 изложить в следующей редакции:</w:t>
      </w:r>
    </w:p>
    <w:p w:rsidR="000A0643" w:rsidRDefault="000972EC" w:rsidP="000A0643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53AF">
        <w:rPr>
          <w:rFonts w:ascii="Times New Roman" w:hAnsi="Times New Roman" w:cs="Times New Roman"/>
          <w:sz w:val="28"/>
          <w:szCs w:val="28"/>
        </w:rPr>
        <w:t xml:space="preserve">«11. До 1 мая года, предшествующего году строительства объекта, рабочая группа проводит оценку экономической эффективности строительства распределительного газопровода, которая определяется </w:t>
      </w:r>
      <w:r w:rsidRPr="00FF53AF">
        <w:rPr>
          <w:rFonts w:ascii="Times New Roman" w:hAnsi="Times New Roman" w:cs="Times New Roman"/>
          <w:sz w:val="28"/>
          <w:szCs w:val="28"/>
        </w:rPr>
        <w:br/>
        <w:t>по формуле:</w:t>
      </w:r>
    </w:p>
    <w:p w:rsidR="000972EC" w:rsidRPr="00FF53AF" w:rsidRDefault="000972EC" w:rsidP="00082230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F53AF">
        <w:rPr>
          <w:rFonts w:ascii="Times New Roman" w:hAnsi="Times New Roman" w:cs="Times New Roman"/>
          <w:sz w:val="28"/>
          <w:szCs w:val="28"/>
        </w:rPr>
        <w:t>F = (P x S / N) x</w:t>
      </w:r>
      <w:proofErr w:type="gramStart"/>
      <w:r w:rsidRPr="00FF53AF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FF53AF">
        <w:rPr>
          <w:rFonts w:ascii="Times New Roman" w:hAnsi="Times New Roman" w:cs="Times New Roman"/>
          <w:sz w:val="28"/>
          <w:szCs w:val="28"/>
        </w:rPr>
        <w:t>, где:</w:t>
      </w:r>
    </w:p>
    <w:p w:rsidR="000972EC" w:rsidRPr="00FF53AF" w:rsidRDefault="000972EC" w:rsidP="000822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3AF">
        <w:rPr>
          <w:rFonts w:ascii="Times New Roman" w:hAnsi="Times New Roman" w:cs="Times New Roman"/>
          <w:sz w:val="28"/>
          <w:szCs w:val="28"/>
        </w:rPr>
        <w:t xml:space="preserve">F – экономическая эффективность (объем капитальных вложений </w:t>
      </w:r>
      <w:r w:rsidRPr="00FF53AF">
        <w:rPr>
          <w:rFonts w:ascii="Times New Roman" w:hAnsi="Times New Roman" w:cs="Times New Roman"/>
          <w:sz w:val="28"/>
          <w:szCs w:val="28"/>
        </w:rPr>
        <w:br/>
        <w:t>на одно индивидуальное домовладение (квартиру);</w:t>
      </w:r>
    </w:p>
    <w:p w:rsidR="000972EC" w:rsidRPr="00FF53AF" w:rsidRDefault="000972EC" w:rsidP="000A06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3AF">
        <w:rPr>
          <w:rFonts w:ascii="Times New Roman" w:hAnsi="Times New Roman" w:cs="Times New Roman"/>
          <w:sz w:val="28"/>
          <w:szCs w:val="28"/>
        </w:rPr>
        <w:t>P – планируем</w:t>
      </w:r>
      <w:r w:rsidR="00914F52" w:rsidRPr="00FF53AF">
        <w:rPr>
          <w:rFonts w:ascii="Times New Roman" w:hAnsi="Times New Roman" w:cs="Times New Roman"/>
          <w:sz w:val="28"/>
          <w:szCs w:val="28"/>
        </w:rPr>
        <w:t>ая протяженность газопровода (километров</w:t>
      </w:r>
      <w:r w:rsidRPr="00FF53AF">
        <w:rPr>
          <w:rFonts w:ascii="Times New Roman" w:hAnsi="Times New Roman" w:cs="Times New Roman"/>
          <w:sz w:val="28"/>
          <w:szCs w:val="28"/>
        </w:rPr>
        <w:t>), в том числе протяженность межпоселкового и распределительного газопроводов;</w:t>
      </w:r>
    </w:p>
    <w:p w:rsidR="000972EC" w:rsidRPr="00FF53AF" w:rsidRDefault="000972EC" w:rsidP="00FF53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3AF">
        <w:rPr>
          <w:rFonts w:ascii="Times New Roman" w:hAnsi="Times New Roman" w:cs="Times New Roman"/>
          <w:sz w:val="28"/>
          <w:szCs w:val="28"/>
        </w:rPr>
        <w:t>S – средняя стоимость строительства 1 к</w:t>
      </w:r>
      <w:r w:rsidR="00914F52" w:rsidRPr="00FF53AF">
        <w:rPr>
          <w:rFonts w:ascii="Times New Roman" w:hAnsi="Times New Roman" w:cs="Times New Roman"/>
          <w:sz w:val="28"/>
          <w:szCs w:val="28"/>
        </w:rPr>
        <w:t>илометра</w:t>
      </w:r>
      <w:r w:rsidRPr="00FF53AF">
        <w:rPr>
          <w:rFonts w:ascii="Times New Roman" w:hAnsi="Times New Roman" w:cs="Times New Roman"/>
          <w:sz w:val="28"/>
          <w:szCs w:val="28"/>
        </w:rPr>
        <w:t xml:space="preserve"> газопровода (принимается </w:t>
      </w:r>
      <w:proofErr w:type="gramStart"/>
      <w:r w:rsidRPr="00FF53AF">
        <w:rPr>
          <w:rFonts w:ascii="Times New Roman" w:hAnsi="Times New Roman" w:cs="Times New Roman"/>
          <w:sz w:val="28"/>
          <w:szCs w:val="28"/>
        </w:rPr>
        <w:t>равной</w:t>
      </w:r>
      <w:proofErr w:type="gramEnd"/>
      <w:r w:rsidRPr="00FF53AF">
        <w:rPr>
          <w:rFonts w:ascii="Times New Roman" w:hAnsi="Times New Roman" w:cs="Times New Roman"/>
          <w:sz w:val="28"/>
          <w:szCs w:val="28"/>
        </w:rPr>
        <w:t xml:space="preserve"> 3,7 млн. рублей в ценах 2019 года);</w:t>
      </w:r>
    </w:p>
    <w:p w:rsidR="000972EC" w:rsidRPr="00FF53AF" w:rsidRDefault="000972EC" w:rsidP="00FF53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3AF">
        <w:rPr>
          <w:rFonts w:ascii="Times New Roman" w:hAnsi="Times New Roman" w:cs="Times New Roman"/>
          <w:sz w:val="28"/>
          <w:szCs w:val="28"/>
        </w:rPr>
        <w:t>N – количество лиц, желающих газифицировать свои домовладения;</w:t>
      </w:r>
    </w:p>
    <w:p w:rsidR="000972EC" w:rsidRPr="00FF53AF" w:rsidRDefault="000972EC" w:rsidP="00FF53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53A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F53AF">
        <w:rPr>
          <w:rFonts w:ascii="Times New Roman" w:hAnsi="Times New Roman" w:cs="Times New Roman"/>
          <w:sz w:val="28"/>
          <w:szCs w:val="28"/>
        </w:rPr>
        <w:t xml:space="preserve"> – коэффициент, величина которого зависит от следующих факторов:</w:t>
      </w:r>
    </w:p>
    <w:p w:rsidR="000972EC" w:rsidRPr="00FF53AF" w:rsidRDefault="000972EC" w:rsidP="00FF53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3AF">
        <w:rPr>
          <w:rFonts w:ascii="Times New Roman" w:hAnsi="Times New Roman" w:cs="Times New Roman"/>
          <w:sz w:val="28"/>
          <w:szCs w:val="28"/>
        </w:rPr>
        <w:t xml:space="preserve">наличия объектов социального, культурного, бытового </w:t>
      </w:r>
      <w:r w:rsidRPr="00FF53AF">
        <w:rPr>
          <w:rFonts w:ascii="Times New Roman" w:hAnsi="Times New Roman" w:cs="Times New Roman"/>
          <w:sz w:val="28"/>
          <w:szCs w:val="28"/>
        </w:rPr>
        <w:br/>
        <w:t>и производственного назначения,</w:t>
      </w:r>
    </w:p>
    <w:p w:rsidR="000972EC" w:rsidRPr="00936BC5" w:rsidRDefault="000972EC" w:rsidP="00FF53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3AF">
        <w:rPr>
          <w:rFonts w:ascii="Times New Roman" w:hAnsi="Times New Roman" w:cs="Times New Roman"/>
          <w:sz w:val="28"/>
          <w:szCs w:val="28"/>
        </w:rPr>
        <w:t>наличия положительного</w:t>
      </w:r>
      <w:r w:rsidRPr="00936BC5">
        <w:rPr>
          <w:rFonts w:ascii="Times New Roman" w:hAnsi="Times New Roman" w:cs="Times New Roman"/>
          <w:sz w:val="28"/>
          <w:szCs w:val="28"/>
        </w:rPr>
        <w:t xml:space="preserve"> заключения государственной экспертизы проектно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936BC5">
        <w:rPr>
          <w:rFonts w:ascii="Times New Roman" w:hAnsi="Times New Roman" w:cs="Times New Roman"/>
          <w:sz w:val="28"/>
          <w:szCs w:val="28"/>
        </w:rPr>
        <w:t>документации.</w:t>
      </w:r>
    </w:p>
    <w:p w:rsidR="000972EC" w:rsidRPr="00936BC5" w:rsidRDefault="000972EC" w:rsidP="000972E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BC5">
        <w:rPr>
          <w:rFonts w:ascii="Times New Roman" w:hAnsi="Times New Roman" w:cs="Times New Roman"/>
          <w:sz w:val="28"/>
          <w:szCs w:val="28"/>
        </w:rPr>
        <w:lastRenderedPageBreak/>
        <w:t>При отсутствии документов, подтверждающих наличие указанных факторов, К = 1.</w:t>
      </w:r>
    </w:p>
    <w:p w:rsidR="000972EC" w:rsidRPr="00936BC5" w:rsidRDefault="000972EC" w:rsidP="000972E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BC5">
        <w:rPr>
          <w:rFonts w:ascii="Times New Roman" w:hAnsi="Times New Roman" w:cs="Times New Roman"/>
          <w:sz w:val="28"/>
          <w:szCs w:val="28"/>
        </w:rPr>
        <w:t>При наличии указанных факторов</w:t>
      </w:r>
      <w:proofErr w:type="gramStart"/>
      <w:r w:rsidRPr="00936BC5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936BC5">
        <w:rPr>
          <w:rFonts w:ascii="Times New Roman" w:hAnsi="Times New Roman" w:cs="Times New Roman"/>
          <w:sz w:val="28"/>
          <w:szCs w:val="28"/>
        </w:rPr>
        <w:t xml:space="preserve"> снижается на 0,1 за каждый подтвержденный документально </w:t>
      </w:r>
      <w:r w:rsidR="009F2662">
        <w:rPr>
          <w:rFonts w:ascii="Times New Roman" w:hAnsi="Times New Roman" w:cs="Times New Roman"/>
          <w:sz w:val="28"/>
          <w:szCs w:val="28"/>
        </w:rPr>
        <w:t>фактор</w:t>
      </w:r>
      <w:r w:rsidRPr="00936BC5">
        <w:rPr>
          <w:rFonts w:ascii="Times New Roman" w:hAnsi="Times New Roman" w:cs="Times New Roman"/>
          <w:sz w:val="28"/>
          <w:szCs w:val="28"/>
        </w:rPr>
        <w:t>.</w:t>
      </w:r>
    </w:p>
    <w:p w:rsidR="000972EC" w:rsidRDefault="000972EC" w:rsidP="000972E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BC5">
        <w:rPr>
          <w:rFonts w:ascii="Times New Roman" w:hAnsi="Times New Roman" w:cs="Times New Roman"/>
          <w:sz w:val="28"/>
          <w:szCs w:val="28"/>
        </w:rPr>
        <w:t>Первое место присуждается объекту, у ко</w:t>
      </w:r>
      <w:r>
        <w:rPr>
          <w:rFonts w:ascii="Times New Roman" w:hAnsi="Times New Roman" w:cs="Times New Roman"/>
          <w:sz w:val="28"/>
          <w:szCs w:val="28"/>
        </w:rPr>
        <w:t xml:space="preserve">торого показатель </w:t>
      </w:r>
      <w:r>
        <w:rPr>
          <w:rFonts w:ascii="Times New Roman" w:hAnsi="Times New Roman" w:cs="Times New Roman"/>
          <w:sz w:val="28"/>
          <w:szCs w:val="28"/>
        </w:rPr>
        <w:br/>
        <w:t>F наименьший</w:t>
      </w:r>
      <w:r w:rsidRPr="00936BC5">
        <w:rPr>
          <w:rFonts w:ascii="Times New Roman" w:hAnsi="Times New Roman" w:cs="Times New Roman"/>
          <w:sz w:val="28"/>
          <w:szCs w:val="28"/>
        </w:rPr>
        <w:t>».</w:t>
      </w:r>
    </w:p>
    <w:p w:rsidR="000972EC" w:rsidRDefault="000972EC" w:rsidP="000972EC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auto"/>
          <w:kern w:val="0"/>
          <w:sz w:val="28"/>
          <w:szCs w:val="28"/>
          <w:lang w:eastAsia="en-US" w:bidi="ar-SA"/>
        </w:rPr>
      </w:pPr>
      <w:r w:rsidRPr="000972EC">
        <w:rPr>
          <w:rFonts w:ascii="Times New Roman" w:eastAsiaTheme="minorHAnsi" w:hAnsi="Times New Roman" w:cs="Times New Roman"/>
          <w:sz w:val="28"/>
          <w:szCs w:val="28"/>
          <w:lang w:eastAsia="en-US"/>
        </w:rPr>
        <w:t>4.</w:t>
      </w:r>
      <w:r>
        <w:rPr>
          <w:rFonts w:eastAsiaTheme="minorHAnsi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пункте 13 слова «</w:t>
      </w:r>
      <w:r>
        <w:rPr>
          <w:rFonts w:ascii="Times New Roman" w:eastAsiaTheme="minorHAnsi" w:hAnsi="Times New Roman" w:cs="Times New Roman"/>
          <w:color w:val="auto"/>
          <w:kern w:val="0"/>
          <w:sz w:val="28"/>
          <w:szCs w:val="28"/>
          <w:lang w:eastAsia="en-US" w:bidi="ar-SA"/>
        </w:rPr>
        <w:t>министерство энергетики и жилищно-коммунального хозяйства Кировской области» заменить словами «министерство строительства, энергетики и жилищно-коммунального хозяйства Кировской области».</w:t>
      </w:r>
    </w:p>
    <w:p w:rsidR="000972EC" w:rsidRPr="001C2B8E" w:rsidRDefault="000972EC" w:rsidP="000972EC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auto"/>
          <w:kern w:val="0"/>
          <w:sz w:val="28"/>
          <w:szCs w:val="28"/>
          <w:lang w:eastAsia="en-US" w:bidi="ar-SA"/>
        </w:rPr>
      </w:pPr>
      <w:r w:rsidRPr="000972EC">
        <w:rPr>
          <w:rFonts w:ascii="Times New Roman" w:eastAsiaTheme="minorHAnsi" w:hAnsi="Times New Roman" w:cs="Times New Roman"/>
          <w:sz w:val="28"/>
          <w:szCs w:val="28"/>
          <w:lang w:eastAsia="en-US"/>
        </w:rPr>
        <w:t>5.</w:t>
      </w:r>
      <w:r>
        <w:rPr>
          <w:rFonts w:eastAsiaTheme="minorHAnsi"/>
          <w:szCs w:val="28"/>
          <w:lang w:eastAsia="en-US"/>
        </w:rPr>
        <w:t xml:space="preserve"> </w:t>
      </w:r>
      <w:r>
        <w:rPr>
          <w:rFonts w:ascii="Times New Roman" w:eastAsia="Courier New" w:hAnsi="Times New Roman" w:cs="Times New Roman"/>
          <w:sz w:val="28"/>
          <w:szCs w:val="28"/>
          <w:lang w:bidi="hi-IN"/>
        </w:rPr>
        <w:t>В пункте 14 слова «</w:t>
      </w:r>
      <w:r>
        <w:rPr>
          <w:rFonts w:ascii="Times New Roman" w:eastAsiaTheme="minorHAnsi" w:hAnsi="Times New Roman" w:cs="Times New Roman"/>
          <w:color w:val="auto"/>
          <w:kern w:val="0"/>
          <w:sz w:val="28"/>
          <w:szCs w:val="28"/>
          <w:lang w:eastAsia="en-US" w:bidi="ar-SA"/>
        </w:rPr>
        <w:t xml:space="preserve">Министерство энергетики и жилищно-коммунального хозяйства Кировской области» заменить словами </w:t>
      </w:r>
      <w:r w:rsidR="008656F2">
        <w:rPr>
          <w:rFonts w:ascii="Times New Roman" w:eastAsiaTheme="minorHAnsi" w:hAnsi="Times New Roman" w:cs="Times New Roman"/>
          <w:color w:val="auto"/>
          <w:kern w:val="0"/>
          <w:sz w:val="28"/>
          <w:szCs w:val="28"/>
          <w:lang w:eastAsia="en-US" w:bidi="ar-SA"/>
        </w:rPr>
        <w:t>«М</w:t>
      </w:r>
      <w:r>
        <w:rPr>
          <w:rFonts w:ascii="Times New Roman" w:eastAsiaTheme="minorHAnsi" w:hAnsi="Times New Roman" w:cs="Times New Roman"/>
          <w:color w:val="auto"/>
          <w:kern w:val="0"/>
          <w:sz w:val="28"/>
          <w:szCs w:val="28"/>
          <w:lang w:eastAsia="en-US" w:bidi="ar-SA"/>
        </w:rPr>
        <w:t xml:space="preserve">инистерство строительства, энергетики и жилищно-коммунального хозяйства Кировской области», слова </w:t>
      </w:r>
      <w:r>
        <w:rPr>
          <w:rFonts w:ascii="Times New Roman" w:eastAsia="Courier New" w:hAnsi="Times New Roman" w:cs="Times New Roman"/>
          <w:sz w:val="28"/>
          <w:szCs w:val="28"/>
          <w:lang w:bidi="hi-IN"/>
        </w:rPr>
        <w:t>«</w:t>
      </w:r>
      <w:r w:rsidR="008656F2">
        <w:rPr>
          <w:rFonts w:ascii="Times New Roman" w:eastAsia="Courier New" w:hAnsi="Times New Roman" w:cs="Times New Roman"/>
          <w:sz w:val="28"/>
          <w:szCs w:val="28"/>
          <w:lang w:bidi="hi-IN"/>
        </w:rPr>
        <w:t>м</w:t>
      </w:r>
      <w:r>
        <w:rPr>
          <w:rFonts w:ascii="Times New Roman" w:eastAsia="Courier New" w:hAnsi="Times New Roman" w:cs="Times New Roman"/>
          <w:sz w:val="28"/>
          <w:szCs w:val="28"/>
          <w:lang w:bidi="hi-IN"/>
        </w:rPr>
        <w:t xml:space="preserve">инистерство экономического развития и поддержки предпринимательства Кировской области» заменить словами «министерство экономического развития Кировской области». </w:t>
      </w:r>
    </w:p>
    <w:p w:rsidR="0064327D" w:rsidRDefault="001C2B8E" w:rsidP="001C2B8E">
      <w:pPr>
        <w:pStyle w:val="ConsPlusNormal"/>
        <w:widowControl/>
        <w:autoSpaceDE/>
        <w:autoSpaceDN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C41F0">
        <w:rPr>
          <w:rFonts w:ascii="Times New Roman" w:hAnsi="Times New Roman" w:cs="Times New Roman"/>
          <w:sz w:val="28"/>
          <w:szCs w:val="28"/>
        </w:rPr>
        <w:t xml:space="preserve">. В </w:t>
      </w:r>
      <w:r w:rsidR="000A0643">
        <w:rPr>
          <w:rFonts w:ascii="Times New Roman" w:hAnsi="Times New Roman" w:cs="Times New Roman"/>
          <w:sz w:val="28"/>
          <w:szCs w:val="28"/>
        </w:rPr>
        <w:t>абзаце</w:t>
      </w:r>
      <w:r w:rsidR="001A3E51">
        <w:rPr>
          <w:rFonts w:ascii="Times New Roman" w:hAnsi="Times New Roman" w:cs="Times New Roman"/>
          <w:sz w:val="28"/>
          <w:szCs w:val="28"/>
        </w:rPr>
        <w:t xml:space="preserve"> первом </w:t>
      </w:r>
      <w:r w:rsidR="002C41F0">
        <w:rPr>
          <w:rFonts w:ascii="Times New Roman" w:hAnsi="Times New Roman" w:cs="Times New Roman"/>
          <w:sz w:val="28"/>
          <w:szCs w:val="28"/>
        </w:rPr>
        <w:t>пункт</w:t>
      </w:r>
      <w:r w:rsidR="001A3E51">
        <w:rPr>
          <w:rFonts w:ascii="Times New Roman" w:hAnsi="Times New Roman" w:cs="Times New Roman"/>
          <w:sz w:val="28"/>
          <w:szCs w:val="28"/>
        </w:rPr>
        <w:t>а</w:t>
      </w:r>
      <w:r w:rsidR="002C41F0">
        <w:rPr>
          <w:rFonts w:ascii="Times New Roman" w:hAnsi="Times New Roman" w:cs="Times New Roman"/>
          <w:sz w:val="28"/>
          <w:szCs w:val="28"/>
        </w:rPr>
        <w:t xml:space="preserve"> 15 слова «</w:t>
      </w:r>
      <w:r w:rsidR="000972EC">
        <w:rPr>
          <w:rFonts w:ascii="Times New Roman" w:hAnsi="Times New Roman" w:cs="Times New Roman"/>
          <w:sz w:val="28"/>
          <w:szCs w:val="28"/>
        </w:rPr>
        <w:t>М</w:t>
      </w:r>
      <w:r w:rsidR="002C41F0">
        <w:rPr>
          <w:rFonts w:ascii="Times New Roman" w:hAnsi="Times New Roman" w:cs="Times New Roman"/>
          <w:sz w:val="28"/>
          <w:szCs w:val="28"/>
        </w:rPr>
        <w:t xml:space="preserve">инистерство энергетики </w:t>
      </w:r>
      <w:r w:rsidR="001A3E51">
        <w:rPr>
          <w:rFonts w:ascii="Times New Roman" w:hAnsi="Times New Roman" w:cs="Times New Roman"/>
          <w:sz w:val="28"/>
          <w:szCs w:val="28"/>
        </w:rPr>
        <w:br/>
      </w:r>
      <w:r w:rsidR="002C41F0">
        <w:rPr>
          <w:rFonts w:ascii="Times New Roman" w:hAnsi="Times New Roman" w:cs="Times New Roman"/>
          <w:sz w:val="28"/>
          <w:szCs w:val="28"/>
        </w:rPr>
        <w:t>и жилищно-коммунального хозяйства Кировской области» заменить словами «</w:t>
      </w:r>
      <w:r w:rsidR="000972EC">
        <w:rPr>
          <w:rFonts w:ascii="Times New Roman" w:hAnsi="Times New Roman" w:cs="Times New Roman"/>
          <w:sz w:val="28"/>
          <w:szCs w:val="28"/>
        </w:rPr>
        <w:t>М</w:t>
      </w:r>
      <w:r w:rsidR="002C41F0">
        <w:rPr>
          <w:rFonts w:ascii="Times New Roman" w:hAnsi="Times New Roman" w:cs="Times New Roman"/>
          <w:sz w:val="28"/>
          <w:szCs w:val="28"/>
        </w:rPr>
        <w:t>инистерство строительства</w:t>
      </w:r>
      <w:r>
        <w:rPr>
          <w:rFonts w:ascii="Times New Roman" w:hAnsi="Times New Roman" w:cs="Times New Roman"/>
          <w:sz w:val="28"/>
          <w:szCs w:val="28"/>
        </w:rPr>
        <w:t>, энергетики</w:t>
      </w:r>
      <w:r w:rsidR="002C41F0">
        <w:rPr>
          <w:rFonts w:ascii="Times New Roman" w:hAnsi="Times New Roman" w:cs="Times New Roman"/>
          <w:sz w:val="28"/>
          <w:szCs w:val="28"/>
        </w:rPr>
        <w:t xml:space="preserve"> и жилищно-коммунального хозяйства Кировской области».</w:t>
      </w:r>
    </w:p>
    <w:p w:rsidR="00C06017" w:rsidRPr="00DD48C1" w:rsidRDefault="00C06017" w:rsidP="00C06017">
      <w:pPr>
        <w:pStyle w:val="10"/>
        <w:tabs>
          <w:tab w:val="left" w:pos="1134"/>
        </w:tabs>
        <w:spacing w:after="0" w:line="360" w:lineRule="auto"/>
        <w:rPr>
          <w:rFonts w:eastAsiaTheme="minorHAnsi"/>
          <w:szCs w:val="28"/>
          <w:lang w:eastAsia="en-US"/>
        </w:rPr>
      </w:pPr>
      <w:r>
        <w:rPr>
          <w:szCs w:val="28"/>
        </w:rPr>
        <w:t xml:space="preserve">7. </w:t>
      </w:r>
      <w:r w:rsidRPr="00DD48C1">
        <w:rPr>
          <w:rFonts w:eastAsiaTheme="minorHAnsi"/>
          <w:szCs w:val="28"/>
          <w:lang w:eastAsia="en-US"/>
        </w:rPr>
        <w:t>Пункт 16 изложить в следующей редакции:</w:t>
      </w:r>
    </w:p>
    <w:p w:rsidR="00C06017" w:rsidRDefault="00C06017" w:rsidP="00C06017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auto"/>
          <w:kern w:val="0"/>
          <w:sz w:val="28"/>
          <w:szCs w:val="28"/>
          <w:lang w:eastAsia="en-US" w:bidi="ar-SA"/>
        </w:rPr>
      </w:pPr>
      <w:r w:rsidRPr="00DD48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«16. </w:t>
      </w:r>
      <w:r w:rsidRPr="00DD48C1">
        <w:rPr>
          <w:rFonts w:ascii="Times New Roman" w:eastAsiaTheme="minorHAnsi" w:hAnsi="Times New Roman" w:cs="Times New Roman"/>
          <w:color w:val="auto"/>
          <w:kern w:val="0"/>
          <w:sz w:val="28"/>
          <w:szCs w:val="28"/>
          <w:lang w:eastAsia="en-US" w:bidi="ar-SA"/>
        </w:rPr>
        <w:t>В случае увеличения лимитов финансирования или экономии финансовых сре</w:t>
      </w:r>
      <w:proofErr w:type="gramStart"/>
      <w:r w:rsidRPr="00DD48C1">
        <w:rPr>
          <w:rFonts w:ascii="Times New Roman" w:eastAsiaTheme="minorHAnsi" w:hAnsi="Times New Roman" w:cs="Times New Roman"/>
          <w:color w:val="auto"/>
          <w:kern w:val="0"/>
          <w:sz w:val="28"/>
          <w:szCs w:val="28"/>
          <w:lang w:eastAsia="en-US" w:bidi="ar-SA"/>
        </w:rPr>
        <w:t>дств</w:t>
      </w:r>
      <w:r>
        <w:rPr>
          <w:rFonts w:ascii="Times New Roman" w:eastAsiaTheme="minorHAnsi" w:hAnsi="Times New Roman" w:cs="Times New Roman"/>
          <w:color w:val="auto"/>
          <w:kern w:val="0"/>
          <w:sz w:val="28"/>
          <w:szCs w:val="28"/>
          <w:lang w:eastAsia="en-US" w:bidi="ar-SA"/>
        </w:rPr>
        <w:t xml:space="preserve"> </w:t>
      </w:r>
      <w:r w:rsidRPr="00DD48C1">
        <w:rPr>
          <w:rFonts w:ascii="Times New Roman" w:eastAsiaTheme="minorHAnsi" w:hAnsi="Times New Roman" w:cs="Times New Roman"/>
          <w:color w:val="auto"/>
          <w:kern w:val="0"/>
          <w:sz w:val="28"/>
          <w:szCs w:val="28"/>
          <w:lang w:eastAsia="en-US" w:bidi="ar-SA"/>
        </w:rPr>
        <w:t>пр</w:t>
      </w:r>
      <w:proofErr w:type="gramEnd"/>
      <w:r w:rsidRPr="00DD48C1">
        <w:rPr>
          <w:rFonts w:ascii="Times New Roman" w:eastAsiaTheme="minorHAnsi" w:hAnsi="Times New Roman" w:cs="Times New Roman"/>
          <w:color w:val="auto"/>
          <w:kern w:val="0"/>
          <w:sz w:val="28"/>
          <w:szCs w:val="28"/>
          <w:lang w:eastAsia="en-US" w:bidi="ar-SA"/>
        </w:rPr>
        <w:t xml:space="preserve">иоритет по включению в перечень объектов </w:t>
      </w:r>
      <w:r>
        <w:rPr>
          <w:rFonts w:ascii="Times New Roman" w:eastAsiaTheme="minorHAnsi" w:hAnsi="Times New Roman" w:cs="Times New Roman"/>
          <w:color w:val="auto"/>
          <w:kern w:val="0"/>
          <w:sz w:val="28"/>
          <w:szCs w:val="28"/>
          <w:lang w:eastAsia="en-US" w:bidi="ar-SA"/>
        </w:rPr>
        <w:br/>
      </w:r>
      <w:r w:rsidRPr="00DD48C1">
        <w:rPr>
          <w:rFonts w:ascii="Times New Roman" w:eastAsiaTheme="minorHAnsi" w:hAnsi="Times New Roman" w:cs="Times New Roman"/>
          <w:color w:val="auto"/>
          <w:kern w:val="0"/>
          <w:sz w:val="28"/>
          <w:szCs w:val="28"/>
          <w:lang w:eastAsia="en-US" w:bidi="ar-SA"/>
        </w:rPr>
        <w:t>в текущем финансовом году отдается строительству распределительных газопроводов</w:t>
      </w:r>
      <w:r>
        <w:rPr>
          <w:rFonts w:ascii="Times New Roman" w:eastAsiaTheme="minorHAnsi" w:hAnsi="Times New Roman" w:cs="Times New Roman"/>
          <w:color w:val="auto"/>
          <w:kern w:val="0"/>
          <w:sz w:val="28"/>
          <w:szCs w:val="28"/>
          <w:lang w:eastAsia="en-US" w:bidi="ar-SA"/>
        </w:rPr>
        <w:t>».</w:t>
      </w:r>
    </w:p>
    <w:p w:rsidR="00C06017" w:rsidRDefault="00C06017" w:rsidP="001C2B8E">
      <w:pPr>
        <w:pStyle w:val="ConsPlusNormal"/>
        <w:widowControl/>
        <w:autoSpaceDE/>
        <w:autoSpaceDN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 17 исключить.</w:t>
      </w:r>
    </w:p>
    <w:p w:rsidR="002C41F0" w:rsidRDefault="00C06017" w:rsidP="001C2B8E">
      <w:pPr>
        <w:pStyle w:val="ConsPlusNormal"/>
        <w:widowControl/>
        <w:autoSpaceDE/>
        <w:autoSpaceDN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C41F0">
        <w:rPr>
          <w:rFonts w:ascii="Times New Roman" w:hAnsi="Times New Roman" w:cs="Times New Roman"/>
          <w:sz w:val="28"/>
          <w:szCs w:val="28"/>
        </w:rPr>
        <w:t xml:space="preserve">. </w:t>
      </w:r>
      <w:r w:rsidR="001C2B8E">
        <w:rPr>
          <w:rFonts w:ascii="Times New Roman" w:hAnsi="Times New Roman" w:cs="Times New Roman"/>
          <w:sz w:val="28"/>
          <w:szCs w:val="28"/>
        </w:rPr>
        <w:t xml:space="preserve">Заявку на строительство блочных газовых котельных (приложение </w:t>
      </w:r>
      <w:r w:rsidR="001C2B8E">
        <w:rPr>
          <w:rFonts w:ascii="Times New Roman" w:hAnsi="Times New Roman" w:cs="Times New Roman"/>
          <w:sz w:val="28"/>
          <w:szCs w:val="28"/>
        </w:rPr>
        <w:br/>
        <w:t>№ 1 к Порядку) изложить в новой редакции согласно приложению № 1.</w:t>
      </w:r>
    </w:p>
    <w:p w:rsidR="00FF53AF" w:rsidRDefault="00C06017" w:rsidP="00FF53AF">
      <w:pPr>
        <w:pStyle w:val="ConsPlusNormal"/>
        <w:widowControl/>
        <w:autoSpaceDE/>
        <w:autoSpaceDN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1C2B8E">
        <w:rPr>
          <w:rFonts w:ascii="Times New Roman" w:hAnsi="Times New Roman" w:cs="Times New Roman"/>
          <w:sz w:val="28"/>
          <w:szCs w:val="28"/>
        </w:rPr>
        <w:t>. Заявку на строительство распределительных газопроводов (приложение № 2 к Порядку) изложить в новой редакции согласно приложению № 2.</w:t>
      </w:r>
    </w:p>
    <w:p w:rsidR="00135F26" w:rsidRPr="00936BC5" w:rsidRDefault="00946B9E" w:rsidP="00FF53AF">
      <w:pPr>
        <w:pStyle w:val="ConsPlusNormal"/>
        <w:widowControl/>
        <w:autoSpaceDE/>
        <w:autoSpaceDN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36BC5">
        <w:rPr>
          <w:rFonts w:ascii="Times New Roman" w:hAnsi="Times New Roman" w:cs="Times New Roman"/>
          <w:sz w:val="28"/>
          <w:szCs w:val="28"/>
        </w:rPr>
        <w:t>________________</w:t>
      </w:r>
    </w:p>
    <w:p w:rsidR="009875D0" w:rsidRDefault="009875D0" w:rsidP="00135F26">
      <w:pPr>
        <w:pStyle w:val="ConsPlusNormal"/>
        <w:ind w:firstLine="5670"/>
        <w:contextualSpacing/>
        <w:outlineLvl w:val="1"/>
        <w:rPr>
          <w:rFonts w:ascii="Times New Roman" w:hAnsi="Times New Roman" w:cs="Times New Roman"/>
          <w:sz w:val="28"/>
          <w:szCs w:val="28"/>
        </w:rPr>
      </w:pPr>
    </w:p>
    <w:p w:rsidR="009875D0" w:rsidRDefault="009875D0" w:rsidP="00135F26">
      <w:pPr>
        <w:pStyle w:val="ConsPlusNormal"/>
        <w:ind w:firstLine="5670"/>
        <w:contextualSpacing/>
        <w:outlineLvl w:val="1"/>
        <w:rPr>
          <w:rFonts w:ascii="Times New Roman" w:hAnsi="Times New Roman" w:cs="Times New Roman"/>
          <w:sz w:val="28"/>
          <w:szCs w:val="28"/>
        </w:rPr>
      </w:pPr>
    </w:p>
    <w:p w:rsidR="00720A65" w:rsidRDefault="00720A65" w:rsidP="00135F26">
      <w:pPr>
        <w:pStyle w:val="ConsPlusNormal"/>
        <w:ind w:firstLine="5670"/>
        <w:contextualSpacing/>
        <w:outlineLvl w:val="1"/>
        <w:rPr>
          <w:rFonts w:ascii="Times New Roman" w:hAnsi="Times New Roman" w:cs="Times New Roman"/>
          <w:sz w:val="28"/>
          <w:szCs w:val="28"/>
        </w:rPr>
        <w:sectPr w:rsidR="00720A65" w:rsidSect="00A54361">
          <w:headerReference w:type="default" r:id="rId9"/>
          <w:headerReference w:type="first" r:id="rId10"/>
          <w:pgSz w:w="11905" w:h="16838"/>
          <w:pgMar w:top="1134" w:right="850" w:bottom="1134" w:left="1701" w:header="0" w:footer="0" w:gutter="0"/>
          <w:cols w:space="720"/>
          <w:titlePg/>
          <w:docGrid w:linePitch="326"/>
        </w:sectPr>
      </w:pPr>
    </w:p>
    <w:p w:rsidR="00720A65" w:rsidRDefault="002976FA" w:rsidP="004A78AF">
      <w:pPr>
        <w:pStyle w:val="ConsPlusNormal"/>
        <w:tabs>
          <w:tab w:val="left" w:pos="8789"/>
        </w:tabs>
        <w:spacing w:after="2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720A65" w:rsidRPr="002976FA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AB3DF1" w:rsidRPr="002976FA" w:rsidRDefault="00AB3DF1" w:rsidP="004A78AF">
      <w:pPr>
        <w:pStyle w:val="ConsPlusNormal"/>
        <w:tabs>
          <w:tab w:val="left" w:pos="8789"/>
        </w:tabs>
        <w:spacing w:after="2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Приложение № 1</w:t>
      </w:r>
    </w:p>
    <w:p w:rsidR="00720A65" w:rsidRPr="002976FA" w:rsidRDefault="00AB3DF1" w:rsidP="00AB3DF1">
      <w:pPr>
        <w:pStyle w:val="ConsPlusNormal"/>
        <w:tabs>
          <w:tab w:val="left" w:pos="8080"/>
        </w:tabs>
        <w:spacing w:after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720A65" w:rsidRPr="002976FA">
        <w:rPr>
          <w:rFonts w:ascii="Times New Roman" w:hAnsi="Times New Roman" w:cs="Times New Roman"/>
          <w:sz w:val="28"/>
          <w:szCs w:val="28"/>
        </w:rPr>
        <w:t>к Порядку</w:t>
      </w:r>
    </w:p>
    <w:p w:rsidR="00720A65" w:rsidRPr="002976FA" w:rsidRDefault="00720A65" w:rsidP="00720A6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132"/>
      <w:bookmarkEnd w:id="2"/>
      <w:r w:rsidRPr="002976FA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720A65" w:rsidRPr="002976FA" w:rsidRDefault="00720A65" w:rsidP="00F541EB">
      <w:pPr>
        <w:pStyle w:val="ConsPlusNormal"/>
        <w:spacing w:after="4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6FA">
        <w:rPr>
          <w:rFonts w:ascii="Times New Roman" w:hAnsi="Times New Roman" w:cs="Times New Roman"/>
          <w:b/>
          <w:sz w:val="28"/>
          <w:szCs w:val="28"/>
        </w:rPr>
        <w:t>на строительство блочных газовых котельных</w:t>
      </w: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55"/>
        <w:gridCol w:w="851"/>
        <w:gridCol w:w="1133"/>
        <w:gridCol w:w="1275"/>
        <w:gridCol w:w="1056"/>
        <w:gridCol w:w="1354"/>
        <w:gridCol w:w="1701"/>
        <w:gridCol w:w="1600"/>
        <w:gridCol w:w="984"/>
        <w:gridCol w:w="1527"/>
        <w:gridCol w:w="1133"/>
        <w:gridCol w:w="1135"/>
      </w:tblGrid>
      <w:tr w:rsidR="00720A65" w:rsidRPr="001A10A7" w:rsidTr="009A3237">
        <w:tc>
          <w:tcPr>
            <w:tcW w:w="1055" w:type="dxa"/>
          </w:tcPr>
          <w:p w:rsidR="00720A65" w:rsidRPr="009A217F" w:rsidRDefault="00720A65" w:rsidP="004A78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A217F">
              <w:rPr>
                <w:rFonts w:ascii="Times New Roman" w:hAnsi="Times New Roman" w:cs="Times New Roman"/>
                <w:sz w:val="20"/>
              </w:rPr>
              <w:t>Наимен</w:t>
            </w:r>
            <w:proofErr w:type="gramStart"/>
            <w:r w:rsidRPr="009A217F">
              <w:rPr>
                <w:rFonts w:ascii="Times New Roman" w:hAnsi="Times New Roman" w:cs="Times New Roman"/>
                <w:sz w:val="20"/>
              </w:rPr>
              <w:t>о</w:t>
            </w:r>
            <w:proofErr w:type="spellEnd"/>
            <w:r w:rsidR="009A217F">
              <w:rPr>
                <w:rFonts w:ascii="Times New Roman" w:hAnsi="Times New Roman" w:cs="Times New Roman"/>
                <w:sz w:val="20"/>
              </w:rPr>
              <w:t>-</w:t>
            </w:r>
            <w:proofErr w:type="gramEnd"/>
            <w:r w:rsidR="009A217F">
              <w:rPr>
                <w:rFonts w:ascii="Times New Roman" w:hAnsi="Times New Roman" w:cs="Times New Roman"/>
                <w:sz w:val="20"/>
              </w:rPr>
              <w:br/>
            </w:r>
            <w:proofErr w:type="spellStart"/>
            <w:r w:rsidRPr="009A217F">
              <w:rPr>
                <w:rFonts w:ascii="Times New Roman" w:hAnsi="Times New Roman" w:cs="Times New Roman"/>
                <w:sz w:val="20"/>
              </w:rPr>
              <w:t>вание</w:t>
            </w:r>
            <w:proofErr w:type="spellEnd"/>
            <w:r w:rsidRPr="009A217F">
              <w:rPr>
                <w:rFonts w:ascii="Times New Roman" w:hAnsi="Times New Roman" w:cs="Times New Roman"/>
                <w:sz w:val="20"/>
              </w:rPr>
              <w:t xml:space="preserve"> объект</w:t>
            </w:r>
            <w:r w:rsidR="004A78AF">
              <w:rPr>
                <w:rFonts w:ascii="Times New Roman" w:hAnsi="Times New Roman" w:cs="Times New Roman"/>
                <w:sz w:val="20"/>
              </w:rPr>
              <w:t>а</w:t>
            </w:r>
          </w:p>
        </w:tc>
        <w:tc>
          <w:tcPr>
            <w:tcW w:w="851" w:type="dxa"/>
          </w:tcPr>
          <w:p w:rsidR="00720A65" w:rsidRPr="009A217F" w:rsidRDefault="00720A65" w:rsidP="009A32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9A217F">
              <w:rPr>
                <w:rFonts w:ascii="Times New Roman" w:hAnsi="Times New Roman" w:cs="Times New Roman"/>
                <w:sz w:val="20"/>
              </w:rPr>
              <w:t>Мощ</w:t>
            </w:r>
            <w:r w:rsidR="009A217F">
              <w:rPr>
                <w:rFonts w:ascii="Times New Roman" w:hAnsi="Times New Roman" w:cs="Times New Roman"/>
                <w:sz w:val="20"/>
              </w:rPr>
              <w:t>-</w:t>
            </w:r>
            <w:r w:rsidRPr="009A217F">
              <w:rPr>
                <w:rFonts w:ascii="Times New Roman" w:hAnsi="Times New Roman" w:cs="Times New Roman"/>
                <w:sz w:val="20"/>
              </w:rPr>
              <w:t>ность</w:t>
            </w:r>
            <w:proofErr w:type="spellEnd"/>
            <w:proofErr w:type="gramEnd"/>
          </w:p>
        </w:tc>
        <w:tc>
          <w:tcPr>
            <w:tcW w:w="1133" w:type="dxa"/>
          </w:tcPr>
          <w:p w:rsidR="00720A65" w:rsidRPr="009A217F" w:rsidRDefault="00720A65" w:rsidP="009A32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217F">
              <w:rPr>
                <w:rFonts w:ascii="Times New Roman" w:hAnsi="Times New Roman" w:cs="Times New Roman"/>
                <w:sz w:val="20"/>
              </w:rPr>
              <w:t xml:space="preserve">Показатель снижения тарифа на </w:t>
            </w:r>
            <w:r w:rsidR="009A217F">
              <w:rPr>
                <w:rFonts w:ascii="Times New Roman" w:hAnsi="Times New Roman" w:cs="Times New Roman"/>
                <w:sz w:val="20"/>
              </w:rPr>
              <w:t>тепловую энергию на 1 Гкал (рублей</w:t>
            </w:r>
            <w:r w:rsidRPr="009A217F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</w:tcPr>
          <w:p w:rsidR="00720A65" w:rsidRPr="009A217F" w:rsidRDefault="00720A65" w:rsidP="009A32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217F">
              <w:rPr>
                <w:rFonts w:ascii="Times New Roman" w:hAnsi="Times New Roman" w:cs="Times New Roman"/>
                <w:sz w:val="20"/>
              </w:rPr>
              <w:t xml:space="preserve">Наличие </w:t>
            </w:r>
            <w:proofErr w:type="gramStart"/>
            <w:r w:rsidRPr="009A217F">
              <w:rPr>
                <w:rFonts w:ascii="Times New Roman" w:hAnsi="Times New Roman" w:cs="Times New Roman"/>
                <w:sz w:val="20"/>
              </w:rPr>
              <w:t>согласован</w:t>
            </w:r>
            <w:r w:rsidR="009A217F">
              <w:rPr>
                <w:rFonts w:ascii="Times New Roman" w:hAnsi="Times New Roman" w:cs="Times New Roman"/>
                <w:sz w:val="20"/>
              </w:rPr>
              <w:t>-</w:t>
            </w:r>
            <w:r w:rsidRPr="009A217F">
              <w:rPr>
                <w:rFonts w:ascii="Times New Roman" w:hAnsi="Times New Roman" w:cs="Times New Roman"/>
                <w:sz w:val="20"/>
              </w:rPr>
              <w:t>ной</w:t>
            </w:r>
            <w:proofErr w:type="gramEnd"/>
            <w:r w:rsidRPr="009A217F">
              <w:rPr>
                <w:rFonts w:ascii="Times New Roman" w:hAnsi="Times New Roman" w:cs="Times New Roman"/>
                <w:sz w:val="20"/>
              </w:rPr>
              <w:t xml:space="preserve"> схемы </w:t>
            </w:r>
            <w:proofErr w:type="spellStart"/>
            <w:r w:rsidRPr="009A217F">
              <w:rPr>
                <w:rFonts w:ascii="Times New Roman" w:hAnsi="Times New Roman" w:cs="Times New Roman"/>
                <w:sz w:val="20"/>
              </w:rPr>
              <w:t>газоснаб</w:t>
            </w:r>
            <w:r w:rsidR="009A217F">
              <w:rPr>
                <w:rFonts w:ascii="Times New Roman" w:hAnsi="Times New Roman" w:cs="Times New Roman"/>
                <w:sz w:val="20"/>
              </w:rPr>
              <w:t>-</w:t>
            </w:r>
            <w:r w:rsidRPr="009A217F">
              <w:rPr>
                <w:rFonts w:ascii="Times New Roman" w:hAnsi="Times New Roman" w:cs="Times New Roman"/>
                <w:sz w:val="20"/>
              </w:rPr>
              <w:t>жения</w:t>
            </w:r>
            <w:proofErr w:type="spellEnd"/>
            <w:r w:rsidRPr="009A217F">
              <w:rPr>
                <w:rFonts w:ascii="Times New Roman" w:hAnsi="Times New Roman" w:cs="Times New Roman"/>
                <w:sz w:val="20"/>
              </w:rPr>
              <w:t xml:space="preserve"> населенного пункта</w:t>
            </w:r>
          </w:p>
        </w:tc>
        <w:tc>
          <w:tcPr>
            <w:tcW w:w="1056" w:type="dxa"/>
          </w:tcPr>
          <w:p w:rsidR="00720A65" w:rsidRPr="009A217F" w:rsidRDefault="00720A65" w:rsidP="009A32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217F">
              <w:rPr>
                <w:rFonts w:ascii="Times New Roman" w:hAnsi="Times New Roman" w:cs="Times New Roman"/>
                <w:sz w:val="20"/>
              </w:rPr>
              <w:t xml:space="preserve">Наличие </w:t>
            </w:r>
            <w:proofErr w:type="gramStart"/>
            <w:r w:rsidRPr="009A217F">
              <w:rPr>
                <w:rFonts w:ascii="Times New Roman" w:hAnsi="Times New Roman" w:cs="Times New Roman"/>
                <w:sz w:val="20"/>
              </w:rPr>
              <w:t>населен</w:t>
            </w:r>
            <w:r w:rsidR="009A217F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9A217F">
              <w:rPr>
                <w:rFonts w:ascii="Times New Roman" w:hAnsi="Times New Roman" w:cs="Times New Roman"/>
                <w:sz w:val="20"/>
              </w:rPr>
              <w:t>ного</w:t>
            </w:r>
            <w:proofErr w:type="spellEnd"/>
            <w:proofErr w:type="gramEnd"/>
            <w:r w:rsidRPr="009A217F">
              <w:rPr>
                <w:rFonts w:ascii="Times New Roman" w:hAnsi="Times New Roman" w:cs="Times New Roman"/>
                <w:sz w:val="20"/>
              </w:rPr>
              <w:t xml:space="preserve"> пункта в схеме </w:t>
            </w:r>
            <w:proofErr w:type="spellStart"/>
            <w:r w:rsidRPr="009A217F">
              <w:rPr>
                <w:rFonts w:ascii="Times New Roman" w:hAnsi="Times New Roman" w:cs="Times New Roman"/>
                <w:sz w:val="20"/>
              </w:rPr>
              <w:t>газоснаб</w:t>
            </w:r>
            <w:r w:rsidR="00914F52">
              <w:rPr>
                <w:rFonts w:ascii="Times New Roman" w:hAnsi="Times New Roman" w:cs="Times New Roman"/>
                <w:sz w:val="20"/>
              </w:rPr>
              <w:t>-</w:t>
            </w:r>
            <w:r w:rsidRPr="009A217F">
              <w:rPr>
                <w:rFonts w:ascii="Times New Roman" w:hAnsi="Times New Roman" w:cs="Times New Roman"/>
                <w:sz w:val="20"/>
              </w:rPr>
              <w:t>жения</w:t>
            </w:r>
            <w:proofErr w:type="spellEnd"/>
          </w:p>
        </w:tc>
        <w:tc>
          <w:tcPr>
            <w:tcW w:w="1354" w:type="dxa"/>
          </w:tcPr>
          <w:p w:rsidR="00720A65" w:rsidRPr="009A217F" w:rsidRDefault="00720A65" w:rsidP="009A32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217F">
              <w:rPr>
                <w:rFonts w:ascii="Times New Roman" w:hAnsi="Times New Roman" w:cs="Times New Roman"/>
                <w:sz w:val="20"/>
              </w:rPr>
              <w:t xml:space="preserve">Наличие схемы </w:t>
            </w:r>
            <w:proofErr w:type="spellStart"/>
            <w:proofErr w:type="gramStart"/>
            <w:r w:rsidRPr="009A217F">
              <w:rPr>
                <w:rFonts w:ascii="Times New Roman" w:hAnsi="Times New Roman" w:cs="Times New Roman"/>
                <w:sz w:val="20"/>
              </w:rPr>
              <w:t>теплоснаб</w:t>
            </w:r>
            <w:r w:rsidR="009A217F">
              <w:rPr>
                <w:rFonts w:ascii="Times New Roman" w:hAnsi="Times New Roman" w:cs="Times New Roman"/>
                <w:sz w:val="20"/>
              </w:rPr>
              <w:t>-</w:t>
            </w:r>
            <w:r w:rsidRPr="009A217F">
              <w:rPr>
                <w:rFonts w:ascii="Times New Roman" w:hAnsi="Times New Roman" w:cs="Times New Roman"/>
                <w:sz w:val="20"/>
              </w:rPr>
              <w:t>жения</w:t>
            </w:r>
            <w:proofErr w:type="spellEnd"/>
            <w:proofErr w:type="gramEnd"/>
            <w:r w:rsidRPr="009A217F">
              <w:rPr>
                <w:rFonts w:ascii="Times New Roman" w:hAnsi="Times New Roman" w:cs="Times New Roman"/>
                <w:sz w:val="20"/>
              </w:rPr>
              <w:t xml:space="preserve"> населенного пункта</w:t>
            </w:r>
          </w:p>
        </w:tc>
        <w:tc>
          <w:tcPr>
            <w:tcW w:w="1701" w:type="dxa"/>
          </w:tcPr>
          <w:p w:rsidR="00720A65" w:rsidRPr="009A217F" w:rsidRDefault="00720A65" w:rsidP="009A32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217F">
              <w:rPr>
                <w:rFonts w:ascii="Times New Roman" w:hAnsi="Times New Roman" w:cs="Times New Roman"/>
                <w:sz w:val="20"/>
              </w:rPr>
              <w:t xml:space="preserve">Наличие расчета потребности в природном газе, выполненного </w:t>
            </w:r>
            <w:proofErr w:type="gramStart"/>
            <w:r w:rsidRPr="009A217F">
              <w:rPr>
                <w:rFonts w:ascii="Times New Roman" w:hAnsi="Times New Roman" w:cs="Times New Roman"/>
                <w:sz w:val="20"/>
              </w:rPr>
              <w:t>специализирован</w:t>
            </w:r>
            <w:r w:rsidR="009A217F">
              <w:rPr>
                <w:rFonts w:ascii="Times New Roman" w:hAnsi="Times New Roman" w:cs="Times New Roman"/>
                <w:sz w:val="20"/>
              </w:rPr>
              <w:t>-</w:t>
            </w:r>
            <w:r w:rsidRPr="009A217F">
              <w:rPr>
                <w:rFonts w:ascii="Times New Roman" w:hAnsi="Times New Roman" w:cs="Times New Roman"/>
                <w:sz w:val="20"/>
              </w:rPr>
              <w:t>ной</w:t>
            </w:r>
            <w:proofErr w:type="gramEnd"/>
            <w:r w:rsidRPr="009A217F">
              <w:rPr>
                <w:rFonts w:ascii="Times New Roman" w:hAnsi="Times New Roman" w:cs="Times New Roman"/>
                <w:sz w:val="20"/>
              </w:rPr>
              <w:t xml:space="preserve"> организацией</w:t>
            </w:r>
          </w:p>
        </w:tc>
        <w:tc>
          <w:tcPr>
            <w:tcW w:w="1600" w:type="dxa"/>
          </w:tcPr>
          <w:p w:rsidR="00720A65" w:rsidRPr="009A217F" w:rsidRDefault="00720A65" w:rsidP="009A32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217F">
              <w:rPr>
                <w:rFonts w:ascii="Times New Roman" w:hAnsi="Times New Roman" w:cs="Times New Roman"/>
                <w:sz w:val="20"/>
              </w:rPr>
              <w:t>Наличие технико-экономического обоснован</w:t>
            </w:r>
            <w:r w:rsidR="009A217F">
              <w:rPr>
                <w:rFonts w:ascii="Times New Roman" w:hAnsi="Times New Roman" w:cs="Times New Roman"/>
                <w:sz w:val="20"/>
              </w:rPr>
              <w:t xml:space="preserve">ия, выполненного </w:t>
            </w:r>
            <w:proofErr w:type="spellStart"/>
            <w:proofErr w:type="gramStart"/>
            <w:r w:rsidR="009A217F">
              <w:rPr>
                <w:rFonts w:ascii="Times New Roman" w:hAnsi="Times New Roman" w:cs="Times New Roman"/>
                <w:sz w:val="20"/>
              </w:rPr>
              <w:t>специализи-рован</w:t>
            </w:r>
            <w:r w:rsidRPr="009A217F">
              <w:rPr>
                <w:rFonts w:ascii="Times New Roman" w:hAnsi="Times New Roman" w:cs="Times New Roman"/>
                <w:sz w:val="20"/>
              </w:rPr>
              <w:t>ной</w:t>
            </w:r>
            <w:proofErr w:type="spellEnd"/>
            <w:proofErr w:type="gramEnd"/>
            <w:r w:rsidRPr="009A217F">
              <w:rPr>
                <w:rFonts w:ascii="Times New Roman" w:hAnsi="Times New Roman" w:cs="Times New Roman"/>
                <w:sz w:val="20"/>
              </w:rPr>
              <w:t xml:space="preserve"> организацией, с указанием тарифа на тепловую энергию</w:t>
            </w:r>
          </w:p>
        </w:tc>
        <w:tc>
          <w:tcPr>
            <w:tcW w:w="984" w:type="dxa"/>
          </w:tcPr>
          <w:p w:rsidR="00720A65" w:rsidRPr="009A217F" w:rsidRDefault="00914F52" w:rsidP="009A32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Наличие справки 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техниче</w:t>
            </w:r>
            <w:r w:rsidR="009A217F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с</w:t>
            </w:r>
            <w:r w:rsidR="00720A65" w:rsidRPr="009A217F">
              <w:rPr>
                <w:rFonts w:ascii="Times New Roman" w:hAnsi="Times New Roman" w:cs="Times New Roman"/>
                <w:sz w:val="20"/>
              </w:rPr>
              <w:t>ком</w:t>
            </w:r>
            <w:proofErr w:type="spellEnd"/>
            <w:proofErr w:type="gramEnd"/>
            <w:r w:rsidR="00720A65" w:rsidRPr="009A217F">
              <w:rPr>
                <w:rFonts w:ascii="Times New Roman" w:hAnsi="Times New Roman" w:cs="Times New Roman"/>
                <w:sz w:val="20"/>
              </w:rPr>
              <w:t xml:space="preserve"> состоя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="00720A65" w:rsidRPr="009A217F">
              <w:rPr>
                <w:rFonts w:ascii="Times New Roman" w:hAnsi="Times New Roman" w:cs="Times New Roman"/>
                <w:sz w:val="20"/>
              </w:rPr>
              <w:t>нии</w:t>
            </w:r>
            <w:proofErr w:type="spellEnd"/>
            <w:r w:rsidR="00720A65" w:rsidRPr="009A217F">
              <w:rPr>
                <w:rFonts w:ascii="Times New Roman" w:hAnsi="Times New Roman" w:cs="Times New Roman"/>
                <w:sz w:val="20"/>
              </w:rPr>
              <w:t xml:space="preserve"> тепловых сетей</w:t>
            </w:r>
          </w:p>
        </w:tc>
        <w:tc>
          <w:tcPr>
            <w:tcW w:w="1527" w:type="dxa"/>
          </w:tcPr>
          <w:p w:rsidR="00720A65" w:rsidRPr="009A217F" w:rsidRDefault="00720A65" w:rsidP="009A32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217F">
              <w:rPr>
                <w:rFonts w:ascii="Times New Roman" w:hAnsi="Times New Roman" w:cs="Times New Roman"/>
                <w:sz w:val="20"/>
              </w:rPr>
              <w:t>Заключение органа исполнительной власти</w:t>
            </w:r>
            <w:r w:rsidR="00914F52">
              <w:rPr>
                <w:rFonts w:ascii="Times New Roman" w:hAnsi="Times New Roman" w:cs="Times New Roman"/>
                <w:sz w:val="20"/>
              </w:rPr>
              <w:t xml:space="preserve"> Кировской области</w:t>
            </w:r>
            <w:r w:rsidRPr="009A217F">
              <w:rPr>
                <w:rFonts w:ascii="Times New Roman" w:hAnsi="Times New Roman" w:cs="Times New Roman"/>
                <w:sz w:val="20"/>
              </w:rPr>
              <w:t xml:space="preserve"> отраслевой компетенции о перспективе работы </w:t>
            </w:r>
            <w:proofErr w:type="spellStart"/>
            <w:proofErr w:type="gramStart"/>
            <w:r w:rsidRPr="009A217F">
              <w:rPr>
                <w:rFonts w:ascii="Times New Roman" w:hAnsi="Times New Roman" w:cs="Times New Roman"/>
                <w:sz w:val="20"/>
              </w:rPr>
              <w:t>государствен</w:t>
            </w:r>
            <w:r w:rsidR="009A217F">
              <w:rPr>
                <w:rFonts w:ascii="Times New Roman" w:hAnsi="Times New Roman" w:cs="Times New Roman"/>
                <w:sz w:val="20"/>
              </w:rPr>
              <w:t>-</w:t>
            </w:r>
            <w:r w:rsidRPr="009A217F">
              <w:rPr>
                <w:rFonts w:ascii="Times New Roman" w:hAnsi="Times New Roman" w:cs="Times New Roman"/>
                <w:sz w:val="20"/>
              </w:rPr>
              <w:t>ных</w:t>
            </w:r>
            <w:proofErr w:type="spellEnd"/>
            <w:proofErr w:type="gramEnd"/>
            <w:r w:rsidRPr="009A217F">
              <w:rPr>
                <w:rFonts w:ascii="Times New Roman" w:hAnsi="Times New Roman" w:cs="Times New Roman"/>
                <w:sz w:val="20"/>
              </w:rPr>
              <w:t xml:space="preserve"> и муниципальных учреждений</w:t>
            </w:r>
          </w:p>
        </w:tc>
        <w:tc>
          <w:tcPr>
            <w:tcW w:w="1133" w:type="dxa"/>
          </w:tcPr>
          <w:p w:rsidR="00720A65" w:rsidRPr="009A217F" w:rsidRDefault="00720A65" w:rsidP="009A32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217F">
              <w:rPr>
                <w:rFonts w:ascii="Times New Roman" w:hAnsi="Times New Roman" w:cs="Times New Roman"/>
                <w:sz w:val="20"/>
              </w:rPr>
              <w:t xml:space="preserve">Перечень </w:t>
            </w:r>
            <w:proofErr w:type="gramStart"/>
            <w:r w:rsidRPr="009A217F">
              <w:rPr>
                <w:rFonts w:ascii="Times New Roman" w:hAnsi="Times New Roman" w:cs="Times New Roman"/>
                <w:sz w:val="20"/>
              </w:rPr>
              <w:t>потреби</w:t>
            </w:r>
            <w:r w:rsidR="009A217F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9A217F">
              <w:rPr>
                <w:rFonts w:ascii="Times New Roman" w:hAnsi="Times New Roman" w:cs="Times New Roman"/>
                <w:sz w:val="20"/>
              </w:rPr>
              <w:t>телей</w:t>
            </w:r>
            <w:proofErr w:type="spellEnd"/>
            <w:proofErr w:type="gramEnd"/>
            <w:r w:rsidRPr="009A217F">
              <w:rPr>
                <w:rFonts w:ascii="Times New Roman" w:hAnsi="Times New Roman" w:cs="Times New Roman"/>
                <w:sz w:val="20"/>
              </w:rPr>
              <w:t xml:space="preserve"> тепловой энергии</w:t>
            </w:r>
          </w:p>
        </w:tc>
        <w:tc>
          <w:tcPr>
            <w:tcW w:w="1135" w:type="dxa"/>
          </w:tcPr>
          <w:p w:rsidR="00720A65" w:rsidRPr="009A217F" w:rsidRDefault="00720A65" w:rsidP="009A32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217F">
              <w:rPr>
                <w:rFonts w:ascii="Times New Roman" w:hAnsi="Times New Roman" w:cs="Times New Roman"/>
                <w:sz w:val="20"/>
              </w:rPr>
              <w:t xml:space="preserve">Наличие проектно-сметной </w:t>
            </w:r>
            <w:proofErr w:type="spellStart"/>
            <w:r w:rsidRPr="009A217F">
              <w:rPr>
                <w:rFonts w:ascii="Times New Roman" w:hAnsi="Times New Roman" w:cs="Times New Roman"/>
                <w:sz w:val="20"/>
              </w:rPr>
              <w:t>докумен</w:t>
            </w:r>
            <w:r w:rsidR="00914F52">
              <w:rPr>
                <w:rFonts w:ascii="Times New Roman" w:hAnsi="Times New Roman" w:cs="Times New Roman"/>
                <w:sz w:val="20"/>
              </w:rPr>
              <w:t>-тации</w:t>
            </w:r>
            <w:proofErr w:type="spellEnd"/>
            <w:r w:rsidR="00914F52">
              <w:rPr>
                <w:rFonts w:ascii="Times New Roman" w:hAnsi="Times New Roman" w:cs="Times New Roman"/>
                <w:sz w:val="20"/>
              </w:rPr>
              <w:t xml:space="preserve"> (</w:t>
            </w:r>
            <w:proofErr w:type="spellStart"/>
            <w:r w:rsidR="009A217F">
              <w:rPr>
                <w:rFonts w:ascii="Times New Roman" w:hAnsi="Times New Roman" w:cs="Times New Roman"/>
                <w:sz w:val="20"/>
              </w:rPr>
              <w:t>по-ло</w:t>
            </w:r>
            <w:r w:rsidRPr="009A217F">
              <w:rPr>
                <w:rFonts w:ascii="Times New Roman" w:hAnsi="Times New Roman" w:cs="Times New Roman"/>
                <w:sz w:val="20"/>
              </w:rPr>
              <w:t>житель</w:t>
            </w:r>
            <w:r w:rsidR="004A78AF">
              <w:rPr>
                <w:rFonts w:ascii="Times New Roman" w:hAnsi="Times New Roman" w:cs="Times New Roman"/>
                <w:sz w:val="20"/>
              </w:rPr>
              <w:t>-</w:t>
            </w:r>
            <w:r w:rsidRPr="009A217F">
              <w:rPr>
                <w:rFonts w:ascii="Times New Roman" w:hAnsi="Times New Roman" w:cs="Times New Roman"/>
                <w:sz w:val="20"/>
              </w:rPr>
              <w:t>ного</w:t>
            </w:r>
            <w:proofErr w:type="spellEnd"/>
            <w:r w:rsidRPr="009A217F">
              <w:rPr>
                <w:rFonts w:ascii="Times New Roman" w:hAnsi="Times New Roman" w:cs="Times New Roman"/>
                <w:sz w:val="20"/>
              </w:rPr>
              <w:t xml:space="preserve"> заключения </w:t>
            </w:r>
            <w:proofErr w:type="spellStart"/>
            <w:r w:rsidRPr="009A217F">
              <w:rPr>
                <w:rFonts w:ascii="Times New Roman" w:hAnsi="Times New Roman" w:cs="Times New Roman"/>
                <w:sz w:val="20"/>
              </w:rPr>
              <w:t>гос</w:t>
            </w:r>
            <w:r w:rsidR="009A217F">
              <w:rPr>
                <w:rFonts w:ascii="Times New Roman" w:hAnsi="Times New Roman" w:cs="Times New Roman"/>
                <w:sz w:val="20"/>
              </w:rPr>
              <w:t>уда</w:t>
            </w:r>
            <w:proofErr w:type="gramStart"/>
            <w:r w:rsidR="009A217F">
              <w:rPr>
                <w:rFonts w:ascii="Times New Roman" w:hAnsi="Times New Roman" w:cs="Times New Roman"/>
                <w:sz w:val="20"/>
              </w:rPr>
              <w:t>р</w:t>
            </w:r>
            <w:proofErr w:type="spellEnd"/>
            <w:r w:rsidR="00914F52">
              <w:rPr>
                <w:rFonts w:ascii="Times New Roman" w:hAnsi="Times New Roman" w:cs="Times New Roman"/>
                <w:sz w:val="20"/>
              </w:rPr>
              <w:t>-</w:t>
            </w:r>
            <w:proofErr w:type="gramEnd"/>
            <w:r w:rsidR="00914F52">
              <w:rPr>
                <w:rFonts w:ascii="Times New Roman" w:hAnsi="Times New Roman" w:cs="Times New Roman"/>
                <w:sz w:val="20"/>
              </w:rPr>
              <w:br/>
            </w:r>
            <w:proofErr w:type="spellStart"/>
            <w:r w:rsidR="00914F52">
              <w:rPr>
                <w:rFonts w:ascii="Times New Roman" w:hAnsi="Times New Roman" w:cs="Times New Roman"/>
                <w:sz w:val="20"/>
              </w:rPr>
              <w:t>с</w:t>
            </w:r>
            <w:r w:rsidR="009A217F">
              <w:rPr>
                <w:rFonts w:ascii="Times New Roman" w:hAnsi="Times New Roman" w:cs="Times New Roman"/>
                <w:sz w:val="20"/>
              </w:rPr>
              <w:t>твенной</w:t>
            </w:r>
            <w:proofErr w:type="spellEnd"/>
            <w:r w:rsidR="009A217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9A217F">
              <w:rPr>
                <w:rFonts w:ascii="Times New Roman" w:hAnsi="Times New Roman" w:cs="Times New Roman"/>
                <w:sz w:val="20"/>
              </w:rPr>
              <w:t>экспер</w:t>
            </w:r>
            <w:r w:rsidR="00914F52">
              <w:rPr>
                <w:rFonts w:ascii="Times New Roman" w:hAnsi="Times New Roman" w:cs="Times New Roman"/>
                <w:sz w:val="20"/>
              </w:rPr>
              <w:t>-</w:t>
            </w:r>
            <w:r w:rsidRPr="009A217F">
              <w:rPr>
                <w:rFonts w:ascii="Times New Roman" w:hAnsi="Times New Roman" w:cs="Times New Roman"/>
                <w:sz w:val="20"/>
              </w:rPr>
              <w:t>тизы</w:t>
            </w:r>
            <w:proofErr w:type="spellEnd"/>
            <w:r w:rsidR="00914F52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720A65" w:rsidRPr="001A10A7" w:rsidTr="009A3237">
        <w:tc>
          <w:tcPr>
            <w:tcW w:w="1055" w:type="dxa"/>
          </w:tcPr>
          <w:p w:rsidR="00720A65" w:rsidRPr="009A217F" w:rsidRDefault="00720A65" w:rsidP="009A32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217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</w:tcPr>
          <w:p w:rsidR="00720A65" w:rsidRPr="009A217F" w:rsidRDefault="00720A65" w:rsidP="009A32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217F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3" w:type="dxa"/>
          </w:tcPr>
          <w:p w:rsidR="00720A65" w:rsidRPr="009A217F" w:rsidRDefault="00720A65" w:rsidP="009A32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217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5" w:type="dxa"/>
          </w:tcPr>
          <w:p w:rsidR="00720A65" w:rsidRPr="009A217F" w:rsidRDefault="00720A65" w:rsidP="009A32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217F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56" w:type="dxa"/>
          </w:tcPr>
          <w:p w:rsidR="00720A65" w:rsidRPr="009A217F" w:rsidRDefault="00720A65" w:rsidP="009A32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217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354" w:type="dxa"/>
          </w:tcPr>
          <w:p w:rsidR="00720A65" w:rsidRPr="009A217F" w:rsidRDefault="00720A65" w:rsidP="009A32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217F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701" w:type="dxa"/>
          </w:tcPr>
          <w:p w:rsidR="00720A65" w:rsidRPr="009A217F" w:rsidRDefault="00720A65" w:rsidP="009A32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217F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600" w:type="dxa"/>
          </w:tcPr>
          <w:p w:rsidR="00720A65" w:rsidRPr="009A217F" w:rsidRDefault="00720A65" w:rsidP="009A32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217F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84" w:type="dxa"/>
          </w:tcPr>
          <w:p w:rsidR="00720A65" w:rsidRPr="009A217F" w:rsidRDefault="00720A65" w:rsidP="009A32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217F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27" w:type="dxa"/>
          </w:tcPr>
          <w:p w:rsidR="00720A65" w:rsidRPr="009A217F" w:rsidRDefault="00720A65" w:rsidP="009A32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217F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3" w:type="dxa"/>
          </w:tcPr>
          <w:p w:rsidR="00720A65" w:rsidRPr="009A217F" w:rsidRDefault="00720A65" w:rsidP="009A32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217F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5" w:type="dxa"/>
          </w:tcPr>
          <w:p w:rsidR="00720A65" w:rsidRPr="009A217F" w:rsidRDefault="00720A65" w:rsidP="009A32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217F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9A217F" w:rsidRPr="001A10A7" w:rsidTr="009A3237">
        <w:tc>
          <w:tcPr>
            <w:tcW w:w="1055" w:type="dxa"/>
          </w:tcPr>
          <w:p w:rsidR="009A217F" w:rsidRPr="009A217F" w:rsidRDefault="009A217F" w:rsidP="009A32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9A217F" w:rsidRPr="009A217F" w:rsidRDefault="009A217F" w:rsidP="009A32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3" w:type="dxa"/>
          </w:tcPr>
          <w:p w:rsidR="009A217F" w:rsidRPr="009A217F" w:rsidRDefault="009A217F" w:rsidP="009A32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9A217F" w:rsidRPr="009A217F" w:rsidRDefault="009A217F" w:rsidP="009A32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6" w:type="dxa"/>
          </w:tcPr>
          <w:p w:rsidR="009A217F" w:rsidRPr="009A217F" w:rsidRDefault="009A217F" w:rsidP="009A32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4" w:type="dxa"/>
          </w:tcPr>
          <w:p w:rsidR="009A217F" w:rsidRPr="009A217F" w:rsidRDefault="009A217F" w:rsidP="009A32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9A217F" w:rsidRPr="009A217F" w:rsidRDefault="009A217F" w:rsidP="009A32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</w:tcPr>
          <w:p w:rsidR="009A217F" w:rsidRPr="009A217F" w:rsidRDefault="009A217F" w:rsidP="009A32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4" w:type="dxa"/>
          </w:tcPr>
          <w:p w:rsidR="009A217F" w:rsidRPr="009A217F" w:rsidRDefault="009A217F" w:rsidP="009A32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7" w:type="dxa"/>
          </w:tcPr>
          <w:p w:rsidR="009A217F" w:rsidRPr="009A217F" w:rsidRDefault="009A217F" w:rsidP="009A32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3" w:type="dxa"/>
          </w:tcPr>
          <w:p w:rsidR="009A217F" w:rsidRPr="009A217F" w:rsidRDefault="009A217F" w:rsidP="009A32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</w:tcPr>
          <w:p w:rsidR="009A217F" w:rsidRPr="009A217F" w:rsidRDefault="009A217F" w:rsidP="009A32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20A65" w:rsidRDefault="00720A65" w:rsidP="00720A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A217F" w:rsidRPr="001A10A7" w:rsidRDefault="009A217F" w:rsidP="00720A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0A65" w:rsidRPr="009A217F" w:rsidRDefault="00720A65" w:rsidP="00720A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217F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</w:t>
      </w:r>
      <w:r w:rsidR="009A217F">
        <w:rPr>
          <w:rFonts w:ascii="Times New Roman" w:hAnsi="Times New Roman" w:cs="Times New Roman"/>
          <w:sz w:val="28"/>
          <w:szCs w:val="28"/>
        </w:rPr>
        <w:t xml:space="preserve">     </w:t>
      </w:r>
      <w:r w:rsidRPr="009A217F">
        <w:rPr>
          <w:rFonts w:ascii="Times New Roman" w:hAnsi="Times New Roman" w:cs="Times New Roman"/>
          <w:sz w:val="28"/>
          <w:szCs w:val="28"/>
        </w:rPr>
        <w:t xml:space="preserve"> </w:t>
      </w:r>
      <w:r w:rsidR="009A217F" w:rsidRPr="009A217F">
        <w:rPr>
          <w:rFonts w:ascii="Times New Roman" w:hAnsi="Times New Roman" w:cs="Times New Roman"/>
          <w:sz w:val="28"/>
          <w:szCs w:val="28"/>
        </w:rPr>
        <w:t>П</w:t>
      </w:r>
      <w:r w:rsidRPr="009A217F">
        <w:rPr>
          <w:rFonts w:ascii="Times New Roman" w:hAnsi="Times New Roman" w:cs="Times New Roman"/>
          <w:sz w:val="28"/>
          <w:szCs w:val="28"/>
        </w:rPr>
        <w:t xml:space="preserve">одпись       </w:t>
      </w:r>
      <w:r w:rsidR="009A217F" w:rsidRPr="009A217F">
        <w:rPr>
          <w:rFonts w:ascii="Times New Roman" w:hAnsi="Times New Roman" w:cs="Times New Roman"/>
          <w:sz w:val="28"/>
          <w:szCs w:val="28"/>
        </w:rPr>
        <w:t>И.О.</w:t>
      </w:r>
      <w:r w:rsidRPr="009A217F">
        <w:rPr>
          <w:rFonts w:ascii="Times New Roman" w:hAnsi="Times New Roman" w:cs="Times New Roman"/>
          <w:sz w:val="28"/>
          <w:szCs w:val="28"/>
        </w:rPr>
        <w:t xml:space="preserve"> Ф</w:t>
      </w:r>
      <w:r w:rsidR="009A217F" w:rsidRPr="009A217F">
        <w:rPr>
          <w:rFonts w:ascii="Times New Roman" w:hAnsi="Times New Roman" w:cs="Times New Roman"/>
          <w:sz w:val="28"/>
          <w:szCs w:val="28"/>
        </w:rPr>
        <w:t>амилия</w:t>
      </w:r>
    </w:p>
    <w:p w:rsidR="00720A65" w:rsidRPr="009A217F" w:rsidRDefault="00720A65" w:rsidP="004A78AF">
      <w:pPr>
        <w:pStyle w:val="ConsPlusNonformat"/>
        <w:spacing w:after="240"/>
        <w:jc w:val="both"/>
        <w:rPr>
          <w:rFonts w:ascii="Times New Roman" w:hAnsi="Times New Roman" w:cs="Times New Roman"/>
          <w:sz w:val="28"/>
          <w:szCs w:val="28"/>
        </w:rPr>
      </w:pPr>
    </w:p>
    <w:p w:rsidR="004A78AF" w:rsidRDefault="00720A65" w:rsidP="004A78AF">
      <w:pPr>
        <w:pStyle w:val="ConsPlusNonformat"/>
        <w:tabs>
          <w:tab w:val="center" w:pos="7285"/>
        </w:tabs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9A217F">
        <w:rPr>
          <w:rFonts w:ascii="Times New Roman" w:hAnsi="Times New Roman" w:cs="Times New Roman"/>
          <w:sz w:val="28"/>
          <w:szCs w:val="28"/>
        </w:rPr>
        <w:t>Исполнитель: Фамилия, инициалы, телефон</w:t>
      </w:r>
      <w:r w:rsidR="00914F52">
        <w:rPr>
          <w:rFonts w:ascii="Times New Roman" w:hAnsi="Times New Roman" w:cs="Times New Roman"/>
          <w:sz w:val="28"/>
          <w:szCs w:val="28"/>
        </w:rPr>
        <w:tab/>
      </w:r>
    </w:p>
    <w:p w:rsidR="00720A65" w:rsidRPr="001A10A7" w:rsidRDefault="009A217F" w:rsidP="004A78AF">
      <w:pPr>
        <w:pStyle w:val="ConsPlusNonformat"/>
        <w:tabs>
          <w:tab w:val="center" w:pos="7285"/>
        </w:tabs>
        <w:spacing w:after="4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720A65" w:rsidRDefault="009A217F" w:rsidP="004A78AF">
      <w:pPr>
        <w:pStyle w:val="ConsPlusNormal"/>
        <w:tabs>
          <w:tab w:val="left" w:pos="10490"/>
          <w:tab w:val="left" w:pos="10773"/>
          <w:tab w:val="left" w:pos="12359"/>
          <w:tab w:val="right" w:pos="14570"/>
        </w:tabs>
        <w:spacing w:after="24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20A65" w:rsidRPr="009A217F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AB3DF1" w:rsidRPr="009A217F" w:rsidRDefault="00AB3DF1" w:rsidP="004A78AF">
      <w:pPr>
        <w:pStyle w:val="ConsPlusNormal"/>
        <w:tabs>
          <w:tab w:val="left" w:pos="10490"/>
          <w:tab w:val="left" w:pos="10773"/>
          <w:tab w:val="left" w:pos="12359"/>
          <w:tab w:val="right" w:pos="14570"/>
        </w:tabs>
        <w:spacing w:after="24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Приложение № 2</w:t>
      </w:r>
    </w:p>
    <w:p w:rsidR="00720A65" w:rsidRPr="009A217F" w:rsidRDefault="009A217F" w:rsidP="00914F52">
      <w:pPr>
        <w:pStyle w:val="ConsPlusNormal"/>
        <w:tabs>
          <w:tab w:val="left" w:pos="8222"/>
          <w:tab w:val="left" w:pos="10490"/>
        </w:tabs>
        <w:spacing w:after="1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3864">
        <w:rPr>
          <w:rFonts w:ascii="Times New Roman" w:hAnsi="Times New Roman" w:cs="Times New Roman"/>
          <w:sz w:val="28"/>
          <w:szCs w:val="28"/>
        </w:rPr>
        <w:tab/>
      </w:r>
      <w:r w:rsidR="00720A65" w:rsidRPr="009A217F">
        <w:rPr>
          <w:rFonts w:ascii="Times New Roman" w:hAnsi="Times New Roman" w:cs="Times New Roman"/>
          <w:sz w:val="28"/>
          <w:szCs w:val="28"/>
        </w:rPr>
        <w:t>к Порядку</w:t>
      </w:r>
    </w:p>
    <w:p w:rsidR="00720A65" w:rsidRPr="001A10A7" w:rsidRDefault="00720A65" w:rsidP="00720A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0A65" w:rsidRPr="002976FA" w:rsidRDefault="00720A65" w:rsidP="00720A6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P172"/>
      <w:bookmarkEnd w:id="3"/>
      <w:r w:rsidRPr="002976FA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720A65" w:rsidRPr="002976FA" w:rsidRDefault="00720A65" w:rsidP="00224C65">
      <w:pPr>
        <w:pStyle w:val="ConsPlusNormal"/>
        <w:spacing w:after="4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6FA">
        <w:rPr>
          <w:rFonts w:ascii="Times New Roman" w:hAnsi="Times New Roman" w:cs="Times New Roman"/>
          <w:b/>
          <w:sz w:val="28"/>
          <w:szCs w:val="28"/>
        </w:rPr>
        <w:t>на строительство распределительных газопроводов</w:t>
      </w:r>
    </w:p>
    <w:tbl>
      <w:tblPr>
        <w:tblW w:w="14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55"/>
        <w:gridCol w:w="1417"/>
        <w:gridCol w:w="1250"/>
        <w:gridCol w:w="1250"/>
        <w:gridCol w:w="861"/>
        <w:gridCol w:w="1060"/>
        <w:gridCol w:w="1391"/>
        <w:gridCol w:w="1276"/>
        <w:gridCol w:w="1959"/>
        <w:gridCol w:w="1726"/>
        <w:gridCol w:w="1472"/>
      </w:tblGrid>
      <w:tr w:rsidR="00720A65" w:rsidRPr="001A10A7" w:rsidTr="0014538B">
        <w:tc>
          <w:tcPr>
            <w:tcW w:w="1055" w:type="dxa"/>
            <w:vMerge w:val="restart"/>
          </w:tcPr>
          <w:p w:rsidR="00720A65" w:rsidRPr="009A217F" w:rsidRDefault="00720A65" w:rsidP="004A78AF">
            <w:pPr>
              <w:pStyle w:val="ConsPlusNormal"/>
              <w:spacing w:after="48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9A217F">
              <w:rPr>
                <w:rFonts w:ascii="Times New Roman" w:hAnsi="Times New Roman" w:cs="Times New Roman"/>
                <w:sz w:val="20"/>
              </w:rPr>
              <w:t>Наимено</w:t>
            </w:r>
            <w:r w:rsidR="009A217F">
              <w:rPr>
                <w:rFonts w:ascii="Times New Roman" w:hAnsi="Times New Roman" w:cs="Times New Roman"/>
                <w:sz w:val="20"/>
              </w:rPr>
              <w:t>-</w:t>
            </w:r>
            <w:r w:rsidRPr="009A217F">
              <w:rPr>
                <w:rFonts w:ascii="Times New Roman" w:hAnsi="Times New Roman" w:cs="Times New Roman"/>
                <w:sz w:val="20"/>
              </w:rPr>
              <w:t>вание</w:t>
            </w:r>
            <w:proofErr w:type="spellEnd"/>
            <w:proofErr w:type="gramEnd"/>
            <w:r w:rsidRPr="009A217F">
              <w:rPr>
                <w:rFonts w:ascii="Times New Roman" w:hAnsi="Times New Roman" w:cs="Times New Roman"/>
                <w:sz w:val="20"/>
              </w:rPr>
              <w:t xml:space="preserve"> объект</w:t>
            </w:r>
            <w:r w:rsidR="004A78AF">
              <w:rPr>
                <w:rFonts w:ascii="Times New Roman" w:hAnsi="Times New Roman" w:cs="Times New Roman"/>
                <w:sz w:val="20"/>
              </w:rPr>
              <w:t>а</w:t>
            </w:r>
          </w:p>
        </w:tc>
        <w:tc>
          <w:tcPr>
            <w:tcW w:w="1417" w:type="dxa"/>
            <w:vMerge w:val="restart"/>
          </w:tcPr>
          <w:p w:rsidR="00720A65" w:rsidRPr="009A217F" w:rsidRDefault="00720A65" w:rsidP="009A32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217F">
              <w:rPr>
                <w:rFonts w:ascii="Times New Roman" w:hAnsi="Times New Roman" w:cs="Times New Roman"/>
                <w:sz w:val="20"/>
              </w:rPr>
              <w:t>Наличие согласованной схемы газоснабжения населенного пункта</w:t>
            </w:r>
          </w:p>
        </w:tc>
        <w:tc>
          <w:tcPr>
            <w:tcW w:w="1250" w:type="dxa"/>
            <w:vMerge w:val="restart"/>
          </w:tcPr>
          <w:p w:rsidR="00720A65" w:rsidRPr="009A217F" w:rsidRDefault="00720A65" w:rsidP="009A32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217F">
              <w:rPr>
                <w:rFonts w:ascii="Times New Roman" w:hAnsi="Times New Roman" w:cs="Times New Roman"/>
                <w:sz w:val="20"/>
              </w:rPr>
              <w:t xml:space="preserve">Наличие населенного пункта в схеме </w:t>
            </w:r>
            <w:proofErr w:type="spellStart"/>
            <w:r w:rsidRPr="009A217F">
              <w:rPr>
                <w:rFonts w:ascii="Times New Roman" w:hAnsi="Times New Roman" w:cs="Times New Roman"/>
                <w:sz w:val="20"/>
              </w:rPr>
              <w:t>газоснабж</w:t>
            </w:r>
            <w:proofErr w:type="gramStart"/>
            <w:r w:rsidRPr="009A217F">
              <w:rPr>
                <w:rFonts w:ascii="Times New Roman" w:hAnsi="Times New Roman" w:cs="Times New Roman"/>
                <w:sz w:val="20"/>
              </w:rPr>
              <w:t>е</w:t>
            </w:r>
            <w:proofErr w:type="spellEnd"/>
            <w:r w:rsidR="00F541EB">
              <w:rPr>
                <w:rFonts w:ascii="Times New Roman" w:hAnsi="Times New Roman" w:cs="Times New Roman"/>
                <w:sz w:val="20"/>
              </w:rPr>
              <w:t>-</w:t>
            </w:r>
            <w:proofErr w:type="gramEnd"/>
            <w:r w:rsidR="00F541EB">
              <w:rPr>
                <w:rFonts w:ascii="Times New Roman" w:hAnsi="Times New Roman" w:cs="Times New Roman"/>
                <w:sz w:val="20"/>
              </w:rPr>
              <w:br/>
            </w:r>
            <w:proofErr w:type="spellStart"/>
            <w:r w:rsidRPr="009A217F">
              <w:rPr>
                <w:rFonts w:ascii="Times New Roman" w:hAnsi="Times New Roman" w:cs="Times New Roman"/>
                <w:sz w:val="20"/>
              </w:rPr>
              <w:t>ния</w:t>
            </w:r>
            <w:proofErr w:type="spellEnd"/>
          </w:p>
        </w:tc>
        <w:tc>
          <w:tcPr>
            <w:tcW w:w="1250" w:type="dxa"/>
            <w:vMerge w:val="restart"/>
          </w:tcPr>
          <w:p w:rsidR="00720A65" w:rsidRPr="009A217F" w:rsidRDefault="00720A65" w:rsidP="009A32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217F">
              <w:rPr>
                <w:rFonts w:ascii="Times New Roman" w:hAnsi="Times New Roman" w:cs="Times New Roman"/>
                <w:sz w:val="20"/>
              </w:rPr>
              <w:t xml:space="preserve">Наличие схемы </w:t>
            </w:r>
            <w:proofErr w:type="spellStart"/>
            <w:proofErr w:type="gramStart"/>
            <w:r w:rsidRPr="009A217F">
              <w:rPr>
                <w:rFonts w:ascii="Times New Roman" w:hAnsi="Times New Roman" w:cs="Times New Roman"/>
                <w:sz w:val="20"/>
              </w:rPr>
              <w:t>теплосна</w:t>
            </w:r>
            <w:r w:rsidR="00F541EB">
              <w:rPr>
                <w:rFonts w:ascii="Times New Roman" w:hAnsi="Times New Roman" w:cs="Times New Roman"/>
                <w:sz w:val="20"/>
              </w:rPr>
              <w:t>б-</w:t>
            </w:r>
            <w:r w:rsidRPr="009A217F">
              <w:rPr>
                <w:rFonts w:ascii="Times New Roman" w:hAnsi="Times New Roman" w:cs="Times New Roman"/>
                <w:sz w:val="20"/>
              </w:rPr>
              <w:t>жения</w:t>
            </w:r>
            <w:proofErr w:type="spellEnd"/>
            <w:proofErr w:type="gramEnd"/>
            <w:r w:rsidRPr="009A217F">
              <w:rPr>
                <w:rFonts w:ascii="Times New Roman" w:hAnsi="Times New Roman" w:cs="Times New Roman"/>
                <w:sz w:val="20"/>
              </w:rPr>
              <w:t xml:space="preserve"> населенного пункта</w:t>
            </w:r>
          </w:p>
        </w:tc>
        <w:tc>
          <w:tcPr>
            <w:tcW w:w="1921" w:type="dxa"/>
            <w:gridSpan w:val="2"/>
          </w:tcPr>
          <w:p w:rsidR="00720A65" w:rsidRPr="009A217F" w:rsidRDefault="00720A65" w:rsidP="00F541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217F">
              <w:rPr>
                <w:rFonts w:ascii="Times New Roman" w:hAnsi="Times New Roman" w:cs="Times New Roman"/>
                <w:sz w:val="20"/>
              </w:rPr>
              <w:t>Протяженность газопроводов (</w:t>
            </w:r>
            <w:proofErr w:type="gramStart"/>
            <w:r w:rsidRPr="009A217F">
              <w:rPr>
                <w:rFonts w:ascii="Times New Roman" w:hAnsi="Times New Roman" w:cs="Times New Roman"/>
                <w:sz w:val="20"/>
              </w:rPr>
              <w:t>км</w:t>
            </w:r>
            <w:proofErr w:type="gramEnd"/>
            <w:r w:rsidR="00F541EB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391" w:type="dxa"/>
            <w:vMerge w:val="restart"/>
          </w:tcPr>
          <w:p w:rsidR="00720A65" w:rsidRPr="009A217F" w:rsidRDefault="00216314" w:rsidP="009A32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Количество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домовладе-ний</w:t>
            </w:r>
            <w:proofErr w:type="spellEnd"/>
            <w:proofErr w:type="gramEnd"/>
            <w:r w:rsidR="00F541EB">
              <w:rPr>
                <w:rFonts w:ascii="Times New Roman" w:hAnsi="Times New Roman" w:cs="Times New Roman"/>
                <w:sz w:val="20"/>
              </w:rPr>
              <w:t>, подлежащих газификации</w:t>
            </w:r>
            <w:r w:rsidR="00720A65" w:rsidRPr="009A217F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F541EB">
              <w:rPr>
                <w:rFonts w:ascii="Times New Roman" w:hAnsi="Times New Roman" w:cs="Times New Roman"/>
                <w:sz w:val="20"/>
              </w:rPr>
              <w:t>(</w:t>
            </w:r>
            <w:r w:rsidR="00720A65" w:rsidRPr="009A217F">
              <w:rPr>
                <w:rFonts w:ascii="Times New Roman" w:hAnsi="Times New Roman" w:cs="Times New Roman"/>
                <w:sz w:val="20"/>
              </w:rPr>
              <w:t>штук</w:t>
            </w:r>
            <w:r w:rsidR="00F541EB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6" w:type="dxa"/>
            <w:vMerge w:val="restart"/>
          </w:tcPr>
          <w:p w:rsidR="00720A65" w:rsidRPr="009A217F" w:rsidRDefault="0014538B" w:rsidP="009A32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217F">
              <w:rPr>
                <w:rFonts w:ascii="Times New Roman" w:hAnsi="Times New Roman" w:cs="Times New Roman"/>
                <w:sz w:val="20"/>
              </w:rPr>
              <w:t xml:space="preserve">От какой </w:t>
            </w:r>
            <w:proofErr w:type="spellStart"/>
            <w:proofErr w:type="gramStart"/>
            <w:r w:rsidRPr="009A217F">
              <w:rPr>
                <w:rFonts w:ascii="Times New Roman" w:hAnsi="Times New Roman" w:cs="Times New Roman"/>
                <w:sz w:val="20"/>
              </w:rPr>
              <w:t>газораспре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-</w:t>
            </w:r>
            <w:r w:rsidRPr="009A217F">
              <w:rPr>
                <w:rFonts w:ascii="Times New Roman" w:hAnsi="Times New Roman" w:cs="Times New Roman"/>
                <w:sz w:val="20"/>
              </w:rPr>
              <w:t>делительной</w:t>
            </w:r>
            <w:proofErr w:type="gramEnd"/>
            <w:r w:rsidRPr="009A217F">
              <w:rPr>
                <w:rFonts w:ascii="Times New Roman" w:hAnsi="Times New Roman" w:cs="Times New Roman"/>
                <w:sz w:val="20"/>
              </w:rPr>
              <w:t xml:space="preserve"> станции</w:t>
            </w:r>
          </w:p>
        </w:tc>
        <w:tc>
          <w:tcPr>
            <w:tcW w:w="1959" w:type="dxa"/>
            <w:vMerge w:val="restart"/>
          </w:tcPr>
          <w:p w:rsidR="00720A65" w:rsidRPr="009A217F" w:rsidRDefault="00720A65" w:rsidP="009A32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217F">
              <w:rPr>
                <w:rFonts w:ascii="Times New Roman" w:hAnsi="Times New Roman" w:cs="Times New Roman"/>
                <w:sz w:val="20"/>
              </w:rPr>
              <w:t>Наличие проектно-сметной документации с положительным заключением государственной экспертизы</w:t>
            </w:r>
          </w:p>
        </w:tc>
        <w:tc>
          <w:tcPr>
            <w:tcW w:w="1726" w:type="dxa"/>
            <w:vMerge w:val="restart"/>
          </w:tcPr>
          <w:p w:rsidR="001A3E51" w:rsidRDefault="0014538B" w:rsidP="009A32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217F">
              <w:rPr>
                <w:rFonts w:ascii="Times New Roman" w:hAnsi="Times New Roman" w:cs="Times New Roman"/>
                <w:sz w:val="20"/>
              </w:rPr>
              <w:t>Количество объектов социального, культурного, бытового, п</w:t>
            </w:r>
            <w:r>
              <w:rPr>
                <w:rFonts w:ascii="Times New Roman" w:hAnsi="Times New Roman" w:cs="Times New Roman"/>
                <w:sz w:val="20"/>
              </w:rPr>
              <w:t>роизводственно</w:t>
            </w:r>
            <w:r w:rsidR="001A3E51">
              <w:rPr>
                <w:rFonts w:ascii="Times New Roman" w:hAnsi="Times New Roman" w:cs="Times New Roman"/>
                <w:sz w:val="20"/>
              </w:rPr>
              <w:t>-</w:t>
            </w:r>
          </w:p>
          <w:p w:rsidR="00720A65" w:rsidRPr="009A217F" w:rsidRDefault="0014538B" w:rsidP="009A32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назначения (</w:t>
            </w:r>
            <w:r w:rsidRPr="009A217F">
              <w:rPr>
                <w:rFonts w:ascii="Times New Roman" w:hAnsi="Times New Roman" w:cs="Times New Roman"/>
                <w:sz w:val="20"/>
              </w:rPr>
              <w:t>штук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472" w:type="dxa"/>
            <w:vMerge w:val="restart"/>
          </w:tcPr>
          <w:p w:rsidR="00720A65" w:rsidRPr="009A217F" w:rsidRDefault="00D80071" w:rsidP="00D800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Наименованиео</w:t>
            </w:r>
            <w:r w:rsidR="00720A65" w:rsidRPr="009A217F">
              <w:rPr>
                <w:rFonts w:ascii="Times New Roman" w:hAnsi="Times New Roman" w:cs="Times New Roman"/>
                <w:sz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</w:rPr>
              <w:t>ов</w:t>
            </w:r>
            <w:proofErr w:type="spellEnd"/>
            <w:r w:rsidR="00720A65" w:rsidRPr="009A217F">
              <w:rPr>
                <w:rFonts w:ascii="Times New Roman" w:hAnsi="Times New Roman" w:cs="Times New Roman"/>
                <w:sz w:val="20"/>
              </w:rPr>
              <w:t xml:space="preserve"> с</w:t>
            </w:r>
            <w:r w:rsidR="00F541EB">
              <w:rPr>
                <w:rFonts w:ascii="Times New Roman" w:hAnsi="Times New Roman" w:cs="Times New Roman"/>
                <w:sz w:val="20"/>
              </w:rPr>
              <w:t>оциально</w:t>
            </w:r>
            <w:r>
              <w:rPr>
                <w:rFonts w:ascii="Times New Roman" w:hAnsi="Times New Roman" w:cs="Times New Roman"/>
                <w:sz w:val="20"/>
              </w:rPr>
              <w:t>го,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="00F541EB">
              <w:rPr>
                <w:rFonts w:ascii="Times New Roman" w:hAnsi="Times New Roman" w:cs="Times New Roman"/>
                <w:sz w:val="20"/>
              </w:rPr>
              <w:t>культурного, бытового</w:t>
            </w:r>
            <w:r w:rsidR="00720A65" w:rsidRPr="009A217F">
              <w:rPr>
                <w:rFonts w:ascii="Times New Roman" w:hAnsi="Times New Roman" w:cs="Times New Roman"/>
                <w:sz w:val="20"/>
              </w:rPr>
              <w:t xml:space="preserve"> и </w:t>
            </w:r>
            <w:proofErr w:type="spellStart"/>
            <w:proofErr w:type="gramStart"/>
            <w:r w:rsidR="00720A65" w:rsidRPr="009A217F">
              <w:rPr>
                <w:rFonts w:ascii="Times New Roman" w:hAnsi="Times New Roman" w:cs="Times New Roman"/>
                <w:sz w:val="20"/>
              </w:rPr>
              <w:t>производствен</w:t>
            </w:r>
            <w:r w:rsidR="001A3E51">
              <w:rPr>
                <w:rFonts w:ascii="Times New Roman" w:hAnsi="Times New Roman" w:cs="Times New Roman"/>
                <w:sz w:val="20"/>
              </w:rPr>
              <w:t>-</w:t>
            </w:r>
            <w:r w:rsidR="00720A65" w:rsidRPr="009A217F">
              <w:rPr>
                <w:rFonts w:ascii="Times New Roman" w:hAnsi="Times New Roman" w:cs="Times New Roman"/>
                <w:sz w:val="20"/>
              </w:rPr>
              <w:t>ного</w:t>
            </w:r>
            <w:proofErr w:type="spellEnd"/>
            <w:proofErr w:type="gramEnd"/>
            <w:r w:rsidR="00720A65" w:rsidRPr="009A217F">
              <w:rPr>
                <w:rFonts w:ascii="Times New Roman" w:hAnsi="Times New Roman" w:cs="Times New Roman"/>
                <w:sz w:val="20"/>
              </w:rPr>
              <w:t xml:space="preserve"> назначения</w:t>
            </w:r>
          </w:p>
        </w:tc>
      </w:tr>
      <w:tr w:rsidR="00720A65" w:rsidRPr="001A10A7" w:rsidTr="0014538B">
        <w:tc>
          <w:tcPr>
            <w:tcW w:w="1055" w:type="dxa"/>
            <w:vMerge/>
          </w:tcPr>
          <w:p w:rsidR="00720A65" w:rsidRPr="009A217F" w:rsidRDefault="00720A65" w:rsidP="009A32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20A65" w:rsidRPr="009A217F" w:rsidRDefault="00720A65" w:rsidP="009A32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720A65" w:rsidRPr="009A217F" w:rsidRDefault="00720A65" w:rsidP="009A32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720A65" w:rsidRPr="009A217F" w:rsidRDefault="00720A65" w:rsidP="009A32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720A65" w:rsidRPr="009A217F" w:rsidRDefault="00216314" w:rsidP="009A32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</w:t>
            </w:r>
            <w:r w:rsidR="00720A65" w:rsidRPr="009A217F">
              <w:rPr>
                <w:rFonts w:ascii="Times New Roman" w:hAnsi="Times New Roman" w:cs="Times New Roman"/>
                <w:sz w:val="20"/>
              </w:rPr>
              <w:t>ежпо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="00720A65" w:rsidRPr="009A217F">
              <w:rPr>
                <w:rFonts w:ascii="Times New Roman" w:hAnsi="Times New Roman" w:cs="Times New Roman"/>
                <w:sz w:val="20"/>
              </w:rPr>
              <w:t>селко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-</w:t>
            </w:r>
            <w:r w:rsidR="00720A65" w:rsidRPr="009A217F">
              <w:rPr>
                <w:rFonts w:ascii="Times New Roman" w:hAnsi="Times New Roman" w:cs="Times New Roman"/>
                <w:sz w:val="20"/>
              </w:rPr>
              <w:t>вый</w:t>
            </w:r>
          </w:p>
        </w:tc>
        <w:tc>
          <w:tcPr>
            <w:tcW w:w="1060" w:type="dxa"/>
          </w:tcPr>
          <w:p w:rsidR="00720A65" w:rsidRPr="009A217F" w:rsidRDefault="00216314" w:rsidP="009A32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r w:rsidR="00720A65" w:rsidRPr="009A217F">
              <w:rPr>
                <w:rFonts w:ascii="Times New Roman" w:hAnsi="Times New Roman" w:cs="Times New Roman"/>
                <w:sz w:val="20"/>
              </w:rPr>
              <w:t>аспреде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="00720A65" w:rsidRPr="009A217F">
              <w:rPr>
                <w:rFonts w:ascii="Times New Roman" w:hAnsi="Times New Roman" w:cs="Times New Roman"/>
                <w:sz w:val="20"/>
              </w:rPr>
              <w:t>лительный</w:t>
            </w:r>
            <w:proofErr w:type="spellEnd"/>
            <w:proofErr w:type="gramEnd"/>
          </w:p>
        </w:tc>
        <w:tc>
          <w:tcPr>
            <w:tcW w:w="1391" w:type="dxa"/>
            <w:vMerge/>
          </w:tcPr>
          <w:p w:rsidR="00720A65" w:rsidRPr="009A217F" w:rsidRDefault="00720A65" w:rsidP="009A32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20A65" w:rsidRPr="009A217F" w:rsidRDefault="00720A65" w:rsidP="009A32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9" w:type="dxa"/>
            <w:vMerge/>
          </w:tcPr>
          <w:p w:rsidR="00720A65" w:rsidRPr="009A217F" w:rsidRDefault="00720A65" w:rsidP="009A32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vMerge/>
          </w:tcPr>
          <w:p w:rsidR="00720A65" w:rsidRPr="009A217F" w:rsidRDefault="00720A65" w:rsidP="009A32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720A65" w:rsidRPr="009A217F" w:rsidRDefault="00720A65" w:rsidP="009A32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A65" w:rsidRPr="001A10A7" w:rsidTr="0014538B">
        <w:tc>
          <w:tcPr>
            <w:tcW w:w="1055" w:type="dxa"/>
          </w:tcPr>
          <w:p w:rsidR="00720A65" w:rsidRPr="009A217F" w:rsidRDefault="00720A65" w:rsidP="009A32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217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</w:tcPr>
          <w:p w:rsidR="00720A65" w:rsidRPr="009A217F" w:rsidRDefault="00720A65" w:rsidP="009A32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217F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50" w:type="dxa"/>
          </w:tcPr>
          <w:p w:rsidR="00720A65" w:rsidRPr="009A217F" w:rsidRDefault="00720A65" w:rsidP="009A32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217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50" w:type="dxa"/>
          </w:tcPr>
          <w:p w:rsidR="00720A65" w:rsidRPr="009A217F" w:rsidRDefault="00720A65" w:rsidP="009A32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217F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61" w:type="dxa"/>
          </w:tcPr>
          <w:p w:rsidR="00720A65" w:rsidRPr="009A217F" w:rsidRDefault="00720A65" w:rsidP="009A32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217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60" w:type="dxa"/>
          </w:tcPr>
          <w:p w:rsidR="00720A65" w:rsidRPr="009A217F" w:rsidRDefault="00720A65" w:rsidP="009A32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217F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391" w:type="dxa"/>
          </w:tcPr>
          <w:p w:rsidR="00720A65" w:rsidRPr="009A217F" w:rsidRDefault="00720A65" w:rsidP="009A32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217F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76" w:type="dxa"/>
          </w:tcPr>
          <w:p w:rsidR="00720A65" w:rsidRPr="009A217F" w:rsidRDefault="00720A65" w:rsidP="009A32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217F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59" w:type="dxa"/>
          </w:tcPr>
          <w:p w:rsidR="00720A65" w:rsidRPr="009A217F" w:rsidRDefault="00720A65" w:rsidP="009A32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217F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726" w:type="dxa"/>
          </w:tcPr>
          <w:p w:rsidR="00720A65" w:rsidRPr="009A217F" w:rsidRDefault="00720A65" w:rsidP="009A32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217F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72" w:type="dxa"/>
          </w:tcPr>
          <w:p w:rsidR="00720A65" w:rsidRPr="009A217F" w:rsidRDefault="00720A65" w:rsidP="009A32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217F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216314" w:rsidRPr="001A10A7" w:rsidTr="0014538B">
        <w:tc>
          <w:tcPr>
            <w:tcW w:w="1055" w:type="dxa"/>
          </w:tcPr>
          <w:p w:rsidR="00216314" w:rsidRPr="009A217F" w:rsidRDefault="00216314" w:rsidP="009A32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216314" w:rsidRPr="009A217F" w:rsidRDefault="00216314" w:rsidP="009A32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0" w:type="dxa"/>
          </w:tcPr>
          <w:p w:rsidR="00216314" w:rsidRPr="009A217F" w:rsidRDefault="00216314" w:rsidP="009A32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0" w:type="dxa"/>
          </w:tcPr>
          <w:p w:rsidR="00216314" w:rsidRPr="009A217F" w:rsidRDefault="00216314" w:rsidP="009A32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</w:tcPr>
          <w:p w:rsidR="00216314" w:rsidRPr="009A217F" w:rsidRDefault="00216314" w:rsidP="009A32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216314" w:rsidRPr="009A217F" w:rsidRDefault="00216314" w:rsidP="009A32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1" w:type="dxa"/>
          </w:tcPr>
          <w:p w:rsidR="00216314" w:rsidRPr="009A217F" w:rsidRDefault="00216314" w:rsidP="009A32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216314" w:rsidRPr="009A217F" w:rsidRDefault="00216314" w:rsidP="009A32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9" w:type="dxa"/>
          </w:tcPr>
          <w:p w:rsidR="00216314" w:rsidRPr="009A217F" w:rsidRDefault="00216314" w:rsidP="009A32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6" w:type="dxa"/>
          </w:tcPr>
          <w:p w:rsidR="00216314" w:rsidRPr="009A217F" w:rsidRDefault="00216314" w:rsidP="009A32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2" w:type="dxa"/>
          </w:tcPr>
          <w:p w:rsidR="00216314" w:rsidRPr="009A217F" w:rsidRDefault="00216314" w:rsidP="009A32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20A65" w:rsidRDefault="00720A65" w:rsidP="00720A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6314" w:rsidRPr="001A10A7" w:rsidRDefault="00216314" w:rsidP="00720A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0A65" w:rsidRPr="00216314" w:rsidRDefault="00720A65" w:rsidP="00720A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6314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</w:t>
      </w:r>
      <w:r w:rsidR="00216314" w:rsidRPr="00216314">
        <w:rPr>
          <w:rFonts w:ascii="Times New Roman" w:hAnsi="Times New Roman" w:cs="Times New Roman"/>
          <w:sz w:val="28"/>
          <w:szCs w:val="28"/>
        </w:rPr>
        <w:t xml:space="preserve">      </w:t>
      </w:r>
      <w:r w:rsidR="00F541EB">
        <w:rPr>
          <w:rFonts w:ascii="Times New Roman" w:hAnsi="Times New Roman" w:cs="Times New Roman"/>
          <w:sz w:val="28"/>
          <w:szCs w:val="28"/>
        </w:rPr>
        <w:t>П</w:t>
      </w:r>
      <w:r w:rsidRPr="00216314">
        <w:rPr>
          <w:rFonts w:ascii="Times New Roman" w:hAnsi="Times New Roman" w:cs="Times New Roman"/>
          <w:sz w:val="28"/>
          <w:szCs w:val="28"/>
        </w:rPr>
        <w:t xml:space="preserve">одпись       </w:t>
      </w:r>
      <w:r w:rsidR="00216314" w:rsidRPr="00216314">
        <w:rPr>
          <w:rFonts w:ascii="Times New Roman" w:hAnsi="Times New Roman" w:cs="Times New Roman"/>
          <w:sz w:val="28"/>
          <w:szCs w:val="28"/>
        </w:rPr>
        <w:t xml:space="preserve">И.О. </w:t>
      </w:r>
      <w:r w:rsidRPr="00216314">
        <w:rPr>
          <w:rFonts w:ascii="Times New Roman" w:hAnsi="Times New Roman" w:cs="Times New Roman"/>
          <w:sz w:val="28"/>
          <w:szCs w:val="28"/>
        </w:rPr>
        <w:t>Фамилия</w:t>
      </w:r>
    </w:p>
    <w:p w:rsidR="00720A65" w:rsidRPr="00216314" w:rsidRDefault="00720A65" w:rsidP="00720A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20A65" w:rsidRPr="00216314" w:rsidRDefault="00720A65" w:rsidP="00720A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20A65" w:rsidRPr="000148D0" w:rsidRDefault="00720A65" w:rsidP="00216314">
      <w:pPr>
        <w:pStyle w:val="ConsPlusNonformat"/>
        <w:spacing w:after="720"/>
        <w:jc w:val="both"/>
        <w:rPr>
          <w:rFonts w:ascii="Times New Roman" w:hAnsi="Times New Roman" w:cs="Times New Roman"/>
          <w:sz w:val="28"/>
          <w:szCs w:val="28"/>
        </w:rPr>
      </w:pPr>
      <w:r w:rsidRPr="000148D0">
        <w:rPr>
          <w:rFonts w:ascii="Times New Roman" w:hAnsi="Times New Roman" w:cs="Times New Roman"/>
          <w:sz w:val="28"/>
          <w:szCs w:val="28"/>
        </w:rPr>
        <w:t>Исполнитель: Фамилия, инициалы, телефон</w:t>
      </w:r>
    </w:p>
    <w:p w:rsidR="009875D0" w:rsidRDefault="00216314" w:rsidP="00216314">
      <w:pPr>
        <w:pStyle w:val="ConsPlusNormal"/>
        <w:ind w:firstLine="6804"/>
        <w:contextualSpacing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9875D0" w:rsidSect="00AB3DF1">
      <w:pgSz w:w="16838" w:h="11905" w:orient="landscape"/>
      <w:pgMar w:top="1418" w:right="1134" w:bottom="567" w:left="1134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199" w:rsidRDefault="00CA6199" w:rsidP="008256D1">
      <w:r>
        <w:separator/>
      </w:r>
    </w:p>
  </w:endnote>
  <w:endnote w:type="continuationSeparator" w:id="0">
    <w:p w:rsidR="00CA6199" w:rsidRDefault="00CA6199" w:rsidP="00825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199" w:rsidRDefault="00CA6199" w:rsidP="008256D1">
      <w:r>
        <w:separator/>
      </w:r>
    </w:p>
  </w:footnote>
  <w:footnote w:type="continuationSeparator" w:id="0">
    <w:p w:rsidR="00CA6199" w:rsidRDefault="00CA6199" w:rsidP="008256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225852"/>
      <w:docPartObj>
        <w:docPartGallery w:val="Page Numbers (Top of Page)"/>
        <w:docPartUnique/>
      </w:docPartObj>
    </w:sdtPr>
    <w:sdtEndPr/>
    <w:sdtContent>
      <w:p w:rsidR="00D546D6" w:rsidRDefault="00D546D6">
        <w:pPr>
          <w:pStyle w:val="a5"/>
          <w:jc w:val="center"/>
        </w:pPr>
      </w:p>
      <w:p w:rsidR="00D546D6" w:rsidRDefault="00D546D6">
        <w:pPr>
          <w:pStyle w:val="a5"/>
          <w:jc w:val="center"/>
        </w:pPr>
      </w:p>
      <w:p w:rsidR="00D546D6" w:rsidRDefault="00745632">
        <w:pPr>
          <w:pStyle w:val="a5"/>
          <w:jc w:val="center"/>
        </w:pPr>
        <w:r>
          <w:fldChar w:fldCharType="begin"/>
        </w:r>
        <w:r w:rsidR="00D546D6">
          <w:instrText>PAGE   \* MERGEFORMAT</w:instrText>
        </w:r>
        <w:r>
          <w:fldChar w:fldCharType="separate"/>
        </w:r>
        <w:r w:rsidR="00BE6F44">
          <w:rPr>
            <w:noProof/>
          </w:rPr>
          <w:t>6</w:t>
        </w:r>
        <w:r>
          <w:fldChar w:fldCharType="end"/>
        </w:r>
      </w:p>
    </w:sdtContent>
  </w:sdt>
  <w:p w:rsidR="008256D1" w:rsidRDefault="008256D1" w:rsidP="008256D1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225853"/>
      <w:docPartObj>
        <w:docPartGallery w:val="Page Numbers (Top of Page)"/>
        <w:docPartUnique/>
      </w:docPartObj>
    </w:sdtPr>
    <w:sdtEndPr/>
    <w:sdtContent>
      <w:p w:rsidR="009C3864" w:rsidRDefault="009C3864">
        <w:pPr>
          <w:pStyle w:val="a5"/>
          <w:jc w:val="center"/>
        </w:pPr>
      </w:p>
      <w:p w:rsidR="009C3864" w:rsidRDefault="009C3864">
        <w:pPr>
          <w:pStyle w:val="a5"/>
          <w:jc w:val="center"/>
        </w:pPr>
      </w:p>
      <w:p w:rsidR="009C3864" w:rsidRDefault="00CA6199">
        <w:pPr>
          <w:pStyle w:val="a5"/>
          <w:jc w:val="center"/>
        </w:pPr>
      </w:p>
    </w:sdtContent>
  </w:sdt>
  <w:p w:rsidR="009C3864" w:rsidRDefault="009C386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745" w:hanging="1035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1780" w:hanging="360"/>
      </w:pPr>
      <w:rPr>
        <w:b w:val="0"/>
        <w:sz w:val="28"/>
      </w:rPr>
    </w:lvl>
    <w:lvl w:ilvl="2">
      <w:start w:val="1"/>
      <w:numFmt w:val="decimal"/>
      <w:lvlText w:val="10.3.%3."/>
      <w:lvlJc w:val="left"/>
      <w:pPr>
        <w:tabs>
          <w:tab w:val="num" w:pos="0"/>
        </w:tabs>
        <w:ind w:left="2500" w:hanging="180"/>
      </w:pPr>
    </w:lvl>
    <w:lvl w:ilvl="3">
      <w:start w:val="1"/>
      <w:numFmt w:val="decimal"/>
      <w:lvlText w:val="10.4.%4."/>
      <w:lvlJc w:val="left"/>
      <w:pPr>
        <w:tabs>
          <w:tab w:val="num" w:pos="0"/>
        </w:tabs>
        <w:ind w:left="3220" w:hanging="360"/>
      </w:pPr>
    </w:lvl>
    <w:lvl w:ilvl="4">
      <w:start w:val="1"/>
      <w:numFmt w:val="decimal"/>
      <w:lvlText w:val="10.1.%5."/>
      <w:lvlJc w:val="left"/>
      <w:pPr>
        <w:tabs>
          <w:tab w:val="num" w:pos="0"/>
        </w:tabs>
        <w:ind w:left="3940" w:hanging="360"/>
      </w:pPr>
    </w:lvl>
    <w:lvl w:ilvl="5">
      <w:start w:val="1"/>
      <w:numFmt w:val="decimal"/>
      <w:lvlText w:val="10.2.%6."/>
      <w:lvlJc w:val="left"/>
      <w:pPr>
        <w:tabs>
          <w:tab w:val="num" w:pos="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0" w:hanging="360"/>
      </w:pPr>
    </w:lvl>
    <w:lvl w:ilvl="7">
      <w:start w:val="1"/>
      <w:numFmt w:val="decimal"/>
      <w:lvlText w:val="3.%8."/>
      <w:lvlJc w:val="left"/>
      <w:pPr>
        <w:tabs>
          <w:tab w:val="num" w:pos="0"/>
        </w:tabs>
        <w:ind w:left="6100" w:hanging="360"/>
      </w:pPr>
    </w:lvl>
    <w:lvl w:ilvl="8">
      <w:start w:val="1"/>
      <w:numFmt w:val="decimal"/>
      <w:lvlText w:val="2.%9."/>
      <w:lvlJc w:val="left"/>
      <w:pPr>
        <w:tabs>
          <w:tab w:val="num" w:pos="0"/>
        </w:tabs>
        <w:ind w:left="6820" w:hanging="180"/>
      </w:pPr>
    </w:lvl>
  </w:abstractNum>
  <w:abstractNum w:abstractNumId="1">
    <w:nsid w:val="00000003"/>
    <w:multiLevelType w:val="multilevel"/>
    <w:tmpl w:val="C84806E0"/>
    <w:name w:val="WW8Num3"/>
    <w:lvl w:ilvl="0">
      <w:start w:val="3"/>
      <w:numFmt w:val="decimal"/>
      <w:suff w:val="space"/>
      <w:lvlText w:val="%1."/>
      <w:lvlJc w:val="left"/>
      <w:pPr>
        <w:ind w:left="1160" w:hanging="45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1728" w:hanging="45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2566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10"/>
        </w:tabs>
        <w:ind w:left="3134" w:hanging="72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710"/>
        </w:tabs>
        <w:ind w:left="4062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710"/>
        </w:tabs>
        <w:ind w:left="4630" w:hanging="108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710"/>
        </w:tabs>
        <w:ind w:left="5558" w:hanging="144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710"/>
        </w:tabs>
        <w:ind w:left="6126" w:hanging="144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710"/>
        </w:tabs>
        <w:ind w:left="7054" w:hanging="180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134B60B7"/>
    <w:multiLevelType w:val="hybridMultilevel"/>
    <w:tmpl w:val="2F424EF6"/>
    <w:lvl w:ilvl="0" w:tplc="5A2E1732">
      <w:start w:val="8"/>
      <w:numFmt w:val="decimal"/>
      <w:lvlText w:val="%1."/>
      <w:lvlJc w:val="left"/>
      <w:pPr>
        <w:ind w:left="107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4EA05EA"/>
    <w:multiLevelType w:val="hybridMultilevel"/>
    <w:tmpl w:val="6CC08FE8"/>
    <w:lvl w:ilvl="0" w:tplc="539ACECE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8772F9"/>
    <w:multiLevelType w:val="hybridMultilevel"/>
    <w:tmpl w:val="40E881FA"/>
    <w:lvl w:ilvl="0" w:tplc="F9AAB86A">
      <w:start w:val="7"/>
      <w:numFmt w:val="decimal"/>
      <w:lvlText w:val="%1."/>
      <w:lvlJc w:val="left"/>
      <w:pPr>
        <w:ind w:left="107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4DC70921"/>
    <w:multiLevelType w:val="multilevel"/>
    <w:tmpl w:val="BD1A02D0"/>
    <w:lvl w:ilvl="0">
      <w:start w:val="4"/>
      <w:numFmt w:val="decimal"/>
      <w:lvlText w:val="%1."/>
      <w:lvlJc w:val="left"/>
      <w:pPr>
        <w:ind w:left="648" w:hanging="648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lvlText w:val="%1.%2."/>
      <w:lvlJc w:val="left"/>
      <w:pPr>
        <w:ind w:left="932" w:hanging="648"/>
      </w:pPr>
      <w:rPr>
        <w:rFonts w:ascii="Times New Roman" w:hAnsi="Times New Roman" w:cs="Times New Roman" w:hint="default"/>
        <w:sz w:val="28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ascii="Times New Roman" w:hAnsi="Times New Roman" w:cs="Times New Roman" w:hint="default"/>
        <w:sz w:val="28"/>
      </w:rPr>
    </w:lvl>
  </w:abstractNum>
  <w:abstractNum w:abstractNumId="6">
    <w:nsid w:val="4E38712A"/>
    <w:multiLevelType w:val="hybridMultilevel"/>
    <w:tmpl w:val="797AA4DE"/>
    <w:lvl w:ilvl="0" w:tplc="BA42E598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5D9614F1"/>
    <w:multiLevelType w:val="multilevel"/>
    <w:tmpl w:val="275A167C"/>
    <w:lvl w:ilvl="0">
      <w:start w:val="5"/>
      <w:numFmt w:val="decimal"/>
      <w:lvlText w:val="%1."/>
      <w:lvlJc w:val="left"/>
      <w:pPr>
        <w:ind w:left="648" w:hanging="648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lvlText w:val="%1.%2."/>
      <w:lvlJc w:val="left"/>
      <w:pPr>
        <w:ind w:left="932" w:hanging="648"/>
      </w:pPr>
      <w:rPr>
        <w:rFonts w:ascii="Times New Roman" w:hAnsi="Times New Roman" w:cs="Times New Roman" w:hint="default"/>
        <w:sz w:val="28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ascii="Times New Roman" w:hAnsi="Times New Roman" w:cs="Times New Roman" w:hint="default"/>
        <w:sz w:val="28"/>
      </w:rPr>
    </w:lvl>
  </w:abstractNum>
  <w:abstractNum w:abstractNumId="8">
    <w:nsid w:val="61B22253"/>
    <w:multiLevelType w:val="multilevel"/>
    <w:tmpl w:val="FEF806EC"/>
    <w:lvl w:ilvl="0">
      <w:start w:val="4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ascii="Times New Roman" w:hAnsi="Times New Roman" w:cs="Times New Roman" w:hint="default"/>
        <w:sz w:val="28"/>
      </w:rPr>
    </w:lvl>
  </w:abstractNum>
  <w:abstractNum w:abstractNumId="9">
    <w:nsid w:val="7A294270"/>
    <w:multiLevelType w:val="multilevel"/>
    <w:tmpl w:val="6478B152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 w:val="0"/>
        <w:sz w:val="28"/>
      </w:rPr>
    </w:lvl>
    <w:lvl w:ilvl="1">
      <w:start w:val="1"/>
      <w:numFmt w:val="decimal"/>
      <w:lvlText w:val="%1.%2."/>
      <w:lvlJc w:val="left"/>
      <w:pPr>
        <w:ind w:left="1018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ascii="Times New Roman" w:hAnsi="Times New Roman" w:cs="Times New Roman" w:hint="default"/>
        <w:sz w:val="28"/>
      </w:r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8"/>
  </w:num>
  <w:num w:numId="5">
    <w:abstractNumId w:val="5"/>
  </w:num>
  <w:num w:numId="6">
    <w:abstractNumId w:val="1"/>
  </w:num>
  <w:num w:numId="7">
    <w:abstractNumId w:val="7"/>
  </w:num>
  <w:num w:numId="8">
    <w:abstractNumId w:val="4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916"/>
    <w:rsid w:val="000148D0"/>
    <w:rsid w:val="00026513"/>
    <w:rsid w:val="000557DF"/>
    <w:rsid w:val="00055FAD"/>
    <w:rsid w:val="00082230"/>
    <w:rsid w:val="00085D64"/>
    <w:rsid w:val="000972EC"/>
    <w:rsid w:val="000A0643"/>
    <w:rsid w:val="000B254E"/>
    <w:rsid w:val="000C4817"/>
    <w:rsid w:val="000D7AA0"/>
    <w:rsid w:val="000E01C4"/>
    <w:rsid w:val="00117128"/>
    <w:rsid w:val="00130F06"/>
    <w:rsid w:val="00135F26"/>
    <w:rsid w:val="0014538B"/>
    <w:rsid w:val="001553C8"/>
    <w:rsid w:val="00161A2A"/>
    <w:rsid w:val="001703E8"/>
    <w:rsid w:val="00180549"/>
    <w:rsid w:val="00195C21"/>
    <w:rsid w:val="001A3E51"/>
    <w:rsid w:val="001A7AB6"/>
    <w:rsid w:val="001C2B8E"/>
    <w:rsid w:val="001C7175"/>
    <w:rsid w:val="001D79E5"/>
    <w:rsid w:val="001E20B1"/>
    <w:rsid w:val="0020439C"/>
    <w:rsid w:val="00205751"/>
    <w:rsid w:val="00216314"/>
    <w:rsid w:val="00224C65"/>
    <w:rsid w:val="00244B11"/>
    <w:rsid w:val="00252CBD"/>
    <w:rsid w:val="00252F90"/>
    <w:rsid w:val="0025702D"/>
    <w:rsid w:val="00282E78"/>
    <w:rsid w:val="002920D5"/>
    <w:rsid w:val="002966A7"/>
    <w:rsid w:val="002976FA"/>
    <w:rsid w:val="002C4114"/>
    <w:rsid w:val="002C41F0"/>
    <w:rsid w:val="002D757F"/>
    <w:rsid w:val="002E736D"/>
    <w:rsid w:val="00324820"/>
    <w:rsid w:val="0033784E"/>
    <w:rsid w:val="00384523"/>
    <w:rsid w:val="00387324"/>
    <w:rsid w:val="00387B66"/>
    <w:rsid w:val="003929E8"/>
    <w:rsid w:val="00396A8B"/>
    <w:rsid w:val="003A1733"/>
    <w:rsid w:val="003A2A88"/>
    <w:rsid w:val="003D2828"/>
    <w:rsid w:val="00431B02"/>
    <w:rsid w:val="004423EB"/>
    <w:rsid w:val="004431D2"/>
    <w:rsid w:val="004642EF"/>
    <w:rsid w:val="004842A6"/>
    <w:rsid w:val="00497FC2"/>
    <w:rsid w:val="004A78AF"/>
    <w:rsid w:val="004D73C1"/>
    <w:rsid w:val="004E70AE"/>
    <w:rsid w:val="00542AD1"/>
    <w:rsid w:val="00550076"/>
    <w:rsid w:val="0056739C"/>
    <w:rsid w:val="005942DB"/>
    <w:rsid w:val="005E4E93"/>
    <w:rsid w:val="00620244"/>
    <w:rsid w:val="00634B35"/>
    <w:rsid w:val="0064327D"/>
    <w:rsid w:val="006A2B3D"/>
    <w:rsid w:val="006B7AF1"/>
    <w:rsid w:val="006C402F"/>
    <w:rsid w:val="0071595C"/>
    <w:rsid w:val="00720A65"/>
    <w:rsid w:val="00745632"/>
    <w:rsid w:val="0075668D"/>
    <w:rsid w:val="00782AD5"/>
    <w:rsid w:val="00795EE0"/>
    <w:rsid w:val="00797AC7"/>
    <w:rsid w:val="007B6AC5"/>
    <w:rsid w:val="007B7ABD"/>
    <w:rsid w:val="007D40A6"/>
    <w:rsid w:val="007D72BC"/>
    <w:rsid w:val="007E44B8"/>
    <w:rsid w:val="008256D1"/>
    <w:rsid w:val="00826CB0"/>
    <w:rsid w:val="0083784C"/>
    <w:rsid w:val="008656F2"/>
    <w:rsid w:val="00876FF6"/>
    <w:rsid w:val="008A5350"/>
    <w:rsid w:val="008F366C"/>
    <w:rsid w:val="008F3809"/>
    <w:rsid w:val="008F42EA"/>
    <w:rsid w:val="0090336D"/>
    <w:rsid w:val="00910E4B"/>
    <w:rsid w:val="00914F52"/>
    <w:rsid w:val="00936BC5"/>
    <w:rsid w:val="00946B9E"/>
    <w:rsid w:val="00982D94"/>
    <w:rsid w:val="009875D0"/>
    <w:rsid w:val="0099692C"/>
    <w:rsid w:val="009A217F"/>
    <w:rsid w:val="009A67E6"/>
    <w:rsid w:val="009B0613"/>
    <w:rsid w:val="009C3864"/>
    <w:rsid w:val="009F2662"/>
    <w:rsid w:val="00A073C6"/>
    <w:rsid w:val="00A11EE2"/>
    <w:rsid w:val="00A13D3C"/>
    <w:rsid w:val="00A21FDF"/>
    <w:rsid w:val="00A502A5"/>
    <w:rsid w:val="00A51DFC"/>
    <w:rsid w:val="00A5369D"/>
    <w:rsid w:val="00A54361"/>
    <w:rsid w:val="00A67E84"/>
    <w:rsid w:val="00A835AC"/>
    <w:rsid w:val="00A8403E"/>
    <w:rsid w:val="00AB3DF1"/>
    <w:rsid w:val="00AD79F8"/>
    <w:rsid w:val="00AF29E0"/>
    <w:rsid w:val="00B34DD7"/>
    <w:rsid w:val="00B432A4"/>
    <w:rsid w:val="00B46058"/>
    <w:rsid w:val="00B55A35"/>
    <w:rsid w:val="00B66822"/>
    <w:rsid w:val="00B72DD3"/>
    <w:rsid w:val="00B83DB1"/>
    <w:rsid w:val="00B95120"/>
    <w:rsid w:val="00BB1F22"/>
    <w:rsid w:val="00BD1FFF"/>
    <w:rsid w:val="00BE5456"/>
    <w:rsid w:val="00BE6F44"/>
    <w:rsid w:val="00C06017"/>
    <w:rsid w:val="00C238F1"/>
    <w:rsid w:val="00C27636"/>
    <w:rsid w:val="00C41295"/>
    <w:rsid w:val="00C55402"/>
    <w:rsid w:val="00C575CB"/>
    <w:rsid w:val="00C63A60"/>
    <w:rsid w:val="00C84E3C"/>
    <w:rsid w:val="00CA6199"/>
    <w:rsid w:val="00CB5055"/>
    <w:rsid w:val="00CB5AB9"/>
    <w:rsid w:val="00CC07C2"/>
    <w:rsid w:val="00CC10BF"/>
    <w:rsid w:val="00CC3FCB"/>
    <w:rsid w:val="00CD1916"/>
    <w:rsid w:val="00CE7DBE"/>
    <w:rsid w:val="00D03FA4"/>
    <w:rsid w:val="00D22C6A"/>
    <w:rsid w:val="00D3268C"/>
    <w:rsid w:val="00D3673A"/>
    <w:rsid w:val="00D521D4"/>
    <w:rsid w:val="00D546D6"/>
    <w:rsid w:val="00D7378B"/>
    <w:rsid w:val="00D80071"/>
    <w:rsid w:val="00DB1B8B"/>
    <w:rsid w:val="00DB3CB0"/>
    <w:rsid w:val="00DB663F"/>
    <w:rsid w:val="00DC74B4"/>
    <w:rsid w:val="00DC7B9E"/>
    <w:rsid w:val="00DD0518"/>
    <w:rsid w:val="00DD34B8"/>
    <w:rsid w:val="00DD48C1"/>
    <w:rsid w:val="00DE0B6A"/>
    <w:rsid w:val="00DF6B92"/>
    <w:rsid w:val="00E04AC1"/>
    <w:rsid w:val="00E1160A"/>
    <w:rsid w:val="00E12A45"/>
    <w:rsid w:val="00E14BA8"/>
    <w:rsid w:val="00E3155D"/>
    <w:rsid w:val="00E403FD"/>
    <w:rsid w:val="00E72F1C"/>
    <w:rsid w:val="00E87D93"/>
    <w:rsid w:val="00E91945"/>
    <w:rsid w:val="00EA20AF"/>
    <w:rsid w:val="00EB252F"/>
    <w:rsid w:val="00EE05C8"/>
    <w:rsid w:val="00EE18F4"/>
    <w:rsid w:val="00F32001"/>
    <w:rsid w:val="00F47D98"/>
    <w:rsid w:val="00F541EB"/>
    <w:rsid w:val="00F71CF5"/>
    <w:rsid w:val="00FB77EB"/>
    <w:rsid w:val="00FD6910"/>
    <w:rsid w:val="00FE2062"/>
    <w:rsid w:val="00FF53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4B8"/>
    <w:pPr>
      <w:widowControl w:val="0"/>
      <w:suppressAutoHyphens/>
      <w:spacing w:after="0" w:line="240" w:lineRule="auto"/>
    </w:pPr>
    <w:rPr>
      <w:rFonts w:ascii="Liberation Serif" w:eastAsia="Arial" w:hAnsi="Liberation Serif" w:cs="Liberation Serif"/>
      <w:color w:val="000000"/>
      <w:kern w:val="2"/>
      <w:sz w:val="24"/>
      <w:szCs w:val="24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19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D19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WW8Num1z0">
    <w:name w:val="WW8Num1z0"/>
    <w:rsid w:val="00DD34B8"/>
  </w:style>
  <w:style w:type="paragraph" w:styleId="a3">
    <w:name w:val="Balloon Text"/>
    <w:basedOn w:val="a"/>
    <w:link w:val="a4"/>
    <w:uiPriority w:val="99"/>
    <w:semiHidden/>
    <w:unhideWhenUsed/>
    <w:rsid w:val="00DD34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34B8"/>
    <w:rPr>
      <w:rFonts w:ascii="Tahoma" w:eastAsia="Arial" w:hAnsi="Tahoma" w:cs="Tahoma"/>
      <w:color w:val="000000"/>
      <w:kern w:val="2"/>
      <w:sz w:val="16"/>
      <w:szCs w:val="16"/>
      <w:lang w:eastAsia="zh-CN" w:bidi="ru-RU"/>
    </w:rPr>
  </w:style>
  <w:style w:type="paragraph" w:styleId="a5">
    <w:name w:val="header"/>
    <w:basedOn w:val="a"/>
    <w:link w:val="a6"/>
    <w:uiPriority w:val="99"/>
    <w:rsid w:val="007E44B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E44B8"/>
    <w:rPr>
      <w:rFonts w:ascii="Liberation Serif" w:eastAsia="Arial" w:hAnsi="Liberation Serif" w:cs="Liberation Serif"/>
      <w:color w:val="000000"/>
      <w:kern w:val="2"/>
      <w:sz w:val="24"/>
      <w:szCs w:val="24"/>
      <w:lang w:eastAsia="zh-CN" w:bidi="ru-RU"/>
    </w:rPr>
  </w:style>
  <w:style w:type="paragraph" w:styleId="a7">
    <w:name w:val="Plain Text"/>
    <w:basedOn w:val="a"/>
    <w:link w:val="a8"/>
    <w:rsid w:val="007E44B8"/>
    <w:pPr>
      <w:widowControl/>
      <w:suppressAutoHyphens w:val="0"/>
    </w:pPr>
    <w:rPr>
      <w:rFonts w:ascii="Courier New" w:eastAsia="Times New Roman" w:hAnsi="Courier New" w:cs="Courier New"/>
      <w:color w:val="auto"/>
      <w:kern w:val="0"/>
      <w:sz w:val="20"/>
      <w:szCs w:val="20"/>
      <w:lang w:eastAsia="ru-RU" w:bidi="ar-SA"/>
    </w:rPr>
  </w:style>
  <w:style w:type="character" w:customStyle="1" w:styleId="a8">
    <w:name w:val="Текст Знак"/>
    <w:basedOn w:val="a0"/>
    <w:link w:val="a7"/>
    <w:rsid w:val="007E44B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F47D98"/>
    <w:pPr>
      <w:ind w:left="720"/>
      <w:contextualSpacing/>
    </w:pPr>
  </w:style>
  <w:style w:type="paragraph" w:customStyle="1" w:styleId="1">
    <w:name w:val="Абзац списка1"/>
    <w:basedOn w:val="a"/>
    <w:rsid w:val="004E70AE"/>
    <w:pPr>
      <w:widowControl/>
      <w:ind w:left="720"/>
    </w:pPr>
    <w:rPr>
      <w:rFonts w:ascii="Times New Roman" w:eastAsia="Times New Roman" w:hAnsi="Times New Roman" w:cs="Times New Roman"/>
      <w:color w:val="auto"/>
      <w:kern w:val="0"/>
      <w:sz w:val="20"/>
      <w:szCs w:val="20"/>
      <w:lang w:bidi="ar-SA"/>
    </w:rPr>
  </w:style>
  <w:style w:type="paragraph" w:styleId="aa">
    <w:name w:val="footer"/>
    <w:basedOn w:val="a"/>
    <w:link w:val="ab"/>
    <w:uiPriority w:val="99"/>
    <w:unhideWhenUsed/>
    <w:rsid w:val="008256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256D1"/>
    <w:rPr>
      <w:rFonts w:ascii="Liberation Serif" w:eastAsia="Arial" w:hAnsi="Liberation Serif" w:cs="Liberation Serif"/>
      <w:color w:val="000000"/>
      <w:kern w:val="2"/>
      <w:sz w:val="24"/>
      <w:szCs w:val="24"/>
      <w:lang w:eastAsia="zh-CN" w:bidi="ru-RU"/>
    </w:rPr>
  </w:style>
  <w:style w:type="paragraph" w:customStyle="1" w:styleId="10">
    <w:name w:val="Абзац1"/>
    <w:basedOn w:val="a"/>
    <w:rsid w:val="00936BC5"/>
    <w:pPr>
      <w:widowControl/>
      <w:suppressAutoHyphens w:val="0"/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color w:val="auto"/>
      <w:kern w:val="0"/>
      <w:sz w:val="28"/>
      <w:szCs w:val="20"/>
      <w:lang w:eastAsia="ru-RU" w:bidi="ar-SA"/>
    </w:rPr>
  </w:style>
  <w:style w:type="paragraph" w:customStyle="1" w:styleId="ConsPlusNonformat">
    <w:name w:val="ConsPlusNonformat"/>
    <w:rsid w:val="00720A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4B8"/>
    <w:pPr>
      <w:widowControl w:val="0"/>
      <w:suppressAutoHyphens/>
      <w:spacing w:after="0" w:line="240" w:lineRule="auto"/>
    </w:pPr>
    <w:rPr>
      <w:rFonts w:ascii="Liberation Serif" w:eastAsia="Arial" w:hAnsi="Liberation Serif" w:cs="Liberation Serif"/>
      <w:color w:val="000000"/>
      <w:kern w:val="2"/>
      <w:sz w:val="24"/>
      <w:szCs w:val="24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19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D19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WW8Num1z0">
    <w:name w:val="WW8Num1z0"/>
    <w:rsid w:val="00DD34B8"/>
  </w:style>
  <w:style w:type="paragraph" w:styleId="a3">
    <w:name w:val="Balloon Text"/>
    <w:basedOn w:val="a"/>
    <w:link w:val="a4"/>
    <w:uiPriority w:val="99"/>
    <w:semiHidden/>
    <w:unhideWhenUsed/>
    <w:rsid w:val="00DD34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34B8"/>
    <w:rPr>
      <w:rFonts w:ascii="Tahoma" w:eastAsia="Arial" w:hAnsi="Tahoma" w:cs="Tahoma"/>
      <w:color w:val="000000"/>
      <w:kern w:val="2"/>
      <w:sz w:val="16"/>
      <w:szCs w:val="16"/>
      <w:lang w:eastAsia="zh-CN" w:bidi="ru-RU"/>
    </w:rPr>
  </w:style>
  <w:style w:type="paragraph" w:styleId="a5">
    <w:name w:val="header"/>
    <w:basedOn w:val="a"/>
    <w:link w:val="a6"/>
    <w:uiPriority w:val="99"/>
    <w:rsid w:val="007E44B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E44B8"/>
    <w:rPr>
      <w:rFonts w:ascii="Liberation Serif" w:eastAsia="Arial" w:hAnsi="Liberation Serif" w:cs="Liberation Serif"/>
      <w:color w:val="000000"/>
      <w:kern w:val="2"/>
      <w:sz w:val="24"/>
      <w:szCs w:val="24"/>
      <w:lang w:eastAsia="zh-CN" w:bidi="ru-RU"/>
    </w:rPr>
  </w:style>
  <w:style w:type="paragraph" w:styleId="a7">
    <w:name w:val="Plain Text"/>
    <w:basedOn w:val="a"/>
    <w:link w:val="a8"/>
    <w:rsid w:val="007E44B8"/>
    <w:pPr>
      <w:widowControl/>
      <w:suppressAutoHyphens w:val="0"/>
    </w:pPr>
    <w:rPr>
      <w:rFonts w:ascii="Courier New" w:eastAsia="Times New Roman" w:hAnsi="Courier New" w:cs="Courier New"/>
      <w:color w:val="auto"/>
      <w:kern w:val="0"/>
      <w:sz w:val="20"/>
      <w:szCs w:val="20"/>
      <w:lang w:eastAsia="ru-RU" w:bidi="ar-SA"/>
    </w:rPr>
  </w:style>
  <w:style w:type="character" w:customStyle="1" w:styleId="a8">
    <w:name w:val="Текст Знак"/>
    <w:basedOn w:val="a0"/>
    <w:link w:val="a7"/>
    <w:rsid w:val="007E44B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F47D98"/>
    <w:pPr>
      <w:ind w:left="720"/>
      <w:contextualSpacing/>
    </w:pPr>
  </w:style>
  <w:style w:type="paragraph" w:customStyle="1" w:styleId="1">
    <w:name w:val="Абзац списка1"/>
    <w:basedOn w:val="a"/>
    <w:rsid w:val="004E70AE"/>
    <w:pPr>
      <w:widowControl/>
      <w:ind w:left="720"/>
    </w:pPr>
    <w:rPr>
      <w:rFonts w:ascii="Times New Roman" w:eastAsia="Times New Roman" w:hAnsi="Times New Roman" w:cs="Times New Roman"/>
      <w:color w:val="auto"/>
      <w:kern w:val="0"/>
      <w:sz w:val="20"/>
      <w:szCs w:val="20"/>
      <w:lang w:bidi="ar-SA"/>
    </w:rPr>
  </w:style>
  <w:style w:type="paragraph" w:styleId="aa">
    <w:name w:val="footer"/>
    <w:basedOn w:val="a"/>
    <w:link w:val="ab"/>
    <w:uiPriority w:val="99"/>
    <w:unhideWhenUsed/>
    <w:rsid w:val="008256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256D1"/>
    <w:rPr>
      <w:rFonts w:ascii="Liberation Serif" w:eastAsia="Arial" w:hAnsi="Liberation Serif" w:cs="Liberation Serif"/>
      <w:color w:val="000000"/>
      <w:kern w:val="2"/>
      <w:sz w:val="24"/>
      <w:szCs w:val="24"/>
      <w:lang w:eastAsia="zh-CN" w:bidi="ru-RU"/>
    </w:rPr>
  </w:style>
  <w:style w:type="paragraph" w:customStyle="1" w:styleId="10">
    <w:name w:val="Абзац1"/>
    <w:basedOn w:val="a"/>
    <w:rsid w:val="00936BC5"/>
    <w:pPr>
      <w:widowControl/>
      <w:suppressAutoHyphens w:val="0"/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color w:val="auto"/>
      <w:kern w:val="0"/>
      <w:sz w:val="28"/>
      <w:szCs w:val="20"/>
      <w:lang w:eastAsia="ru-RU" w:bidi="ar-SA"/>
    </w:rPr>
  </w:style>
  <w:style w:type="paragraph" w:customStyle="1" w:styleId="ConsPlusNonformat">
    <w:name w:val="ConsPlusNonformat"/>
    <w:rsid w:val="00720A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D3D07-5B4D-47BD-9038-10F62DE85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Любовь В. Кузнецова</cp:lastModifiedBy>
  <cp:revision>4</cp:revision>
  <cp:lastPrinted>2021-07-21T10:53:00Z</cp:lastPrinted>
  <dcterms:created xsi:type="dcterms:W3CDTF">2021-08-03T08:42:00Z</dcterms:created>
  <dcterms:modified xsi:type="dcterms:W3CDTF">2021-08-03T08:49:00Z</dcterms:modified>
</cp:coreProperties>
</file>